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9F6" w:rsidRPr="00E31377" w:rsidRDefault="00CC12E2" w:rsidP="00CC12E2">
      <w:pPr>
        <w:widowControl/>
        <w:jc w:val="right"/>
        <w:rPr>
          <w:rFonts w:asciiTheme="majorEastAsia" w:eastAsiaTheme="majorEastAsia" w:hAnsiTheme="majorEastAsia"/>
          <w:sz w:val="32"/>
          <w:szCs w:val="28"/>
        </w:rPr>
      </w:pPr>
      <w:bookmarkStart w:id="0" w:name="_GoBack"/>
      <w:bookmarkEnd w:id="0"/>
      <w:r>
        <w:rPr>
          <w:rFonts w:asciiTheme="majorEastAsia" w:eastAsiaTheme="majorEastAsia" w:hAnsiTheme="majorEastAsia" w:hint="eastAsia"/>
          <w:sz w:val="32"/>
          <w:szCs w:val="28"/>
        </w:rPr>
        <w:t>別紙</w:t>
      </w:r>
    </w:p>
    <w:p w:rsidR="004C79F6" w:rsidRPr="00E31377" w:rsidRDefault="004C79F6" w:rsidP="004C79F6">
      <w:pPr>
        <w:widowControl/>
        <w:jc w:val="center"/>
        <w:rPr>
          <w:rFonts w:asciiTheme="majorEastAsia" w:eastAsiaTheme="majorEastAsia" w:hAnsiTheme="majorEastAsia"/>
          <w:sz w:val="32"/>
          <w:szCs w:val="28"/>
        </w:rPr>
      </w:pPr>
    </w:p>
    <w:p w:rsidR="009C419D" w:rsidRPr="00E31377" w:rsidRDefault="009C419D" w:rsidP="004C79F6">
      <w:pPr>
        <w:widowControl/>
        <w:jc w:val="center"/>
        <w:rPr>
          <w:rFonts w:asciiTheme="majorEastAsia" w:eastAsiaTheme="majorEastAsia" w:hAnsiTheme="majorEastAsia"/>
          <w:sz w:val="32"/>
          <w:szCs w:val="28"/>
        </w:rPr>
      </w:pPr>
    </w:p>
    <w:p w:rsidR="009C419D" w:rsidRPr="00E31377" w:rsidRDefault="009C419D" w:rsidP="004C79F6">
      <w:pPr>
        <w:widowControl/>
        <w:jc w:val="center"/>
        <w:rPr>
          <w:rFonts w:asciiTheme="majorEastAsia" w:eastAsiaTheme="majorEastAsia" w:hAnsiTheme="majorEastAsia"/>
          <w:sz w:val="32"/>
          <w:szCs w:val="28"/>
        </w:rPr>
      </w:pPr>
    </w:p>
    <w:p w:rsidR="009C419D" w:rsidRPr="00E31377" w:rsidRDefault="009C419D" w:rsidP="004C79F6">
      <w:pPr>
        <w:widowControl/>
        <w:jc w:val="center"/>
        <w:rPr>
          <w:rFonts w:asciiTheme="majorEastAsia" w:eastAsiaTheme="majorEastAsia" w:hAnsiTheme="majorEastAsia"/>
          <w:sz w:val="32"/>
          <w:szCs w:val="28"/>
        </w:rPr>
      </w:pPr>
    </w:p>
    <w:p w:rsidR="004C79F6" w:rsidRPr="00E31377" w:rsidRDefault="009311FF" w:rsidP="004C79F6">
      <w:pPr>
        <w:widowControl/>
        <w:jc w:val="center"/>
        <w:rPr>
          <w:rFonts w:asciiTheme="majorEastAsia" w:eastAsiaTheme="majorEastAsia" w:hAnsiTheme="majorEastAsia"/>
          <w:sz w:val="32"/>
          <w:szCs w:val="28"/>
        </w:rPr>
      </w:pPr>
      <w:r w:rsidRPr="00E31377">
        <w:rPr>
          <w:rFonts w:asciiTheme="majorEastAsia" w:eastAsiaTheme="majorEastAsia" w:hAnsiTheme="majorEastAsia"/>
          <w:noProof/>
          <w:sz w:val="32"/>
          <w:szCs w:val="28"/>
        </w:rPr>
        <mc:AlternateContent>
          <mc:Choice Requires="wps">
            <w:drawing>
              <wp:anchor distT="0" distB="0" distL="114300" distR="114300" simplePos="0" relativeHeight="251824128" behindDoc="0" locked="0" layoutInCell="1" allowOverlap="1" wp14:anchorId="023579F4" wp14:editId="589432F9">
                <wp:simplePos x="0" y="0"/>
                <wp:positionH relativeFrom="column">
                  <wp:posOffset>80010</wp:posOffset>
                </wp:positionH>
                <wp:positionV relativeFrom="paragraph">
                  <wp:posOffset>66675</wp:posOffset>
                </wp:positionV>
                <wp:extent cx="6231255" cy="2247900"/>
                <wp:effectExtent l="0" t="0" r="0" b="0"/>
                <wp:wrapNone/>
                <wp:docPr id="14353" name="テキスト ボックス 14353"/>
                <wp:cNvGraphicFramePr/>
                <a:graphic xmlns:a="http://schemas.openxmlformats.org/drawingml/2006/main">
                  <a:graphicData uri="http://schemas.microsoft.com/office/word/2010/wordprocessingShape">
                    <wps:wsp>
                      <wps:cNvSpPr txBox="1"/>
                      <wps:spPr>
                        <a:xfrm>
                          <a:off x="0" y="0"/>
                          <a:ext cx="6231255"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11FF" w:rsidRPr="009311FF" w:rsidRDefault="009311FF" w:rsidP="00CA5D5A">
                            <w:pPr>
                              <w:pStyle w:val="1"/>
                            </w:pPr>
                            <w:r w:rsidRPr="009311FF">
                              <w:rPr>
                                <w:rFonts w:hint="eastAsia"/>
                              </w:rPr>
                              <w:t>かながわ</w:t>
                            </w:r>
                            <w:r w:rsidRPr="009311FF">
                              <w:t>商工会まつり２０１</w:t>
                            </w:r>
                            <w:r w:rsidR="00001435">
                              <w:rPr>
                                <w:rFonts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579F4" id="_x0000_t202" coordsize="21600,21600" o:spt="202" path="m,l,21600r21600,l21600,xe">
                <v:stroke joinstyle="miter"/>
                <v:path gradientshapeok="t" o:connecttype="rect"/>
              </v:shapetype>
              <v:shape id="テキスト ボックス 14353" o:spid="_x0000_s1026" type="#_x0000_t202" style="position:absolute;left:0;text-align:left;margin-left:6.3pt;margin-top:5.25pt;width:490.65pt;height:17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" filled="f" stroked="f" strokeweight=".5pt">
                <v:textbox>
                  <w:txbxContent>
                    <w:p w:rsidR="009311FF" w:rsidRPr="009311FF" w:rsidRDefault="009311FF" w:rsidP="00CA5D5A">
                      <w:pPr>
                        <w:pStyle w:val="1"/>
                      </w:pPr>
                      <w:r w:rsidRPr="009311FF">
                        <w:rPr>
                          <w:rFonts w:hint="eastAsia"/>
                        </w:rPr>
                        <w:t>かながわ</w:t>
                      </w:r>
                      <w:r w:rsidRPr="009311FF">
                        <w:t>商工会まつり２０１</w:t>
                      </w:r>
                      <w:r w:rsidR="00001435">
                        <w:rPr>
                          <w:rFonts w:hint="eastAsia"/>
                        </w:rPr>
                        <w:t>９</w:t>
                      </w:r>
                    </w:p>
                  </w:txbxContent>
                </v:textbox>
              </v:shape>
            </w:pict>
          </mc:Fallback>
        </mc:AlternateContent>
      </w:r>
    </w:p>
    <w:p w:rsidR="004C79F6" w:rsidRPr="00E31377" w:rsidRDefault="004C79F6"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p>
    <w:p w:rsidR="009C419D" w:rsidRPr="00E31377" w:rsidRDefault="009C419D"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r w:rsidRPr="00E31377">
        <w:rPr>
          <w:rFonts w:asciiTheme="majorEastAsia" w:eastAsiaTheme="majorEastAsia" w:hAnsiTheme="majorEastAsia" w:hint="eastAsia"/>
          <w:sz w:val="32"/>
          <w:szCs w:val="28"/>
        </w:rPr>
        <w:t>出展者募集要項</w:t>
      </w:r>
    </w:p>
    <w:p w:rsidR="004C79F6" w:rsidRPr="00E31377" w:rsidRDefault="004C79F6" w:rsidP="004C79F6">
      <w:pPr>
        <w:widowControl/>
        <w:jc w:val="center"/>
        <w:rPr>
          <w:rFonts w:asciiTheme="majorEastAsia" w:eastAsiaTheme="majorEastAsia" w:hAnsiTheme="majorEastAsia"/>
          <w:sz w:val="32"/>
          <w:szCs w:val="28"/>
        </w:rPr>
      </w:pPr>
    </w:p>
    <w:p w:rsidR="004C79F6" w:rsidRPr="00E31377" w:rsidRDefault="004C79F6" w:rsidP="004C79F6">
      <w:pPr>
        <w:widowControl/>
        <w:ind w:firstLineChars="600" w:firstLine="1240"/>
        <w:rPr>
          <w:rFonts w:asciiTheme="majorEastAsia" w:eastAsiaTheme="majorEastAsia" w:hAnsiTheme="majorEastAsia"/>
          <w:sz w:val="22"/>
          <w:szCs w:val="22"/>
        </w:rPr>
      </w:pPr>
    </w:p>
    <w:p w:rsidR="004C79F6" w:rsidRPr="00E31377" w:rsidRDefault="004C79F6" w:rsidP="004C79F6">
      <w:pPr>
        <w:widowControl/>
        <w:ind w:firstLineChars="600" w:firstLine="1240"/>
        <w:rPr>
          <w:rFonts w:asciiTheme="majorEastAsia" w:eastAsiaTheme="majorEastAsia" w:hAnsiTheme="majorEastAsia"/>
          <w:sz w:val="22"/>
          <w:szCs w:val="22"/>
        </w:rPr>
      </w:pPr>
    </w:p>
    <w:p w:rsidR="004C79F6" w:rsidRPr="00E31377" w:rsidRDefault="004C79F6" w:rsidP="004C79F6">
      <w:pPr>
        <w:widowControl/>
        <w:ind w:firstLineChars="600" w:firstLine="1240"/>
        <w:rPr>
          <w:rFonts w:asciiTheme="majorEastAsia" w:eastAsiaTheme="majorEastAsia" w:hAnsiTheme="majorEastAsia"/>
          <w:sz w:val="22"/>
          <w:szCs w:val="22"/>
        </w:rPr>
      </w:pPr>
    </w:p>
    <w:p w:rsidR="004C79F6" w:rsidRPr="00E31377" w:rsidRDefault="00860055" w:rsidP="004C79F6">
      <w:pPr>
        <w:widowControl/>
        <w:ind w:firstLineChars="600" w:firstLine="124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開催日程</w:t>
      </w:r>
      <w:r w:rsidR="004C79F6" w:rsidRPr="00E31377">
        <w:rPr>
          <w:rFonts w:asciiTheme="majorEastAsia" w:eastAsiaTheme="majorEastAsia" w:hAnsiTheme="majorEastAsia" w:hint="eastAsia"/>
          <w:sz w:val="22"/>
          <w:szCs w:val="22"/>
        </w:rPr>
        <w:t xml:space="preserve">　　</w:t>
      </w:r>
      <w:r w:rsidR="00001435">
        <w:rPr>
          <w:rFonts w:asciiTheme="majorEastAsia" w:eastAsiaTheme="majorEastAsia" w:hAnsiTheme="majorEastAsia" w:hint="eastAsia"/>
          <w:sz w:val="22"/>
          <w:szCs w:val="22"/>
        </w:rPr>
        <w:t>令和元</w:t>
      </w:r>
      <w:r w:rsidR="004C79F6" w:rsidRPr="00E31377">
        <w:rPr>
          <w:rFonts w:asciiTheme="majorEastAsia" w:eastAsiaTheme="majorEastAsia" w:hAnsiTheme="majorEastAsia" w:hint="eastAsia"/>
          <w:sz w:val="22"/>
          <w:szCs w:val="22"/>
        </w:rPr>
        <w:t>年</w:t>
      </w:r>
      <w:r w:rsidR="009311FF" w:rsidRPr="00E31377">
        <w:rPr>
          <w:rFonts w:asciiTheme="majorEastAsia" w:eastAsiaTheme="majorEastAsia" w:hAnsiTheme="majorEastAsia"/>
          <w:sz w:val="22"/>
          <w:szCs w:val="22"/>
        </w:rPr>
        <w:t>11</w:t>
      </w:r>
      <w:r w:rsidR="004C79F6" w:rsidRPr="00E31377">
        <w:rPr>
          <w:rFonts w:asciiTheme="majorEastAsia" w:eastAsiaTheme="majorEastAsia" w:hAnsiTheme="majorEastAsia" w:hint="eastAsia"/>
          <w:sz w:val="22"/>
          <w:szCs w:val="22"/>
        </w:rPr>
        <w:t>月</w:t>
      </w:r>
      <w:r w:rsidR="009815FA">
        <w:rPr>
          <w:rFonts w:asciiTheme="majorEastAsia" w:eastAsiaTheme="majorEastAsia" w:hAnsiTheme="majorEastAsia" w:hint="eastAsia"/>
          <w:sz w:val="22"/>
          <w:szCs w:val="22"/>
        </w:rPr>
        <w:t>1</w:t>
      </w:r>
      <w:r w:rsidR="00001435">
        <w:rPr>
          <w:rFonts w:asciiTheme="majorEastAsia" w:eastAsiaTheme="majorEastAsia" w:hAnsiTheme="majorEastAsia" w:hint="eastAsia"/>
          <w:sz w:val="22"/>
          <w:szCs w:val="22"/>
        </w:rPr>
        <w:t>6</w:t>
      </w:r>
      <w:r w:rsidR="004C79F6" w:rsidRPr="00E31377">
        <w:rPr>
          <w:rFonts w:asciiTheme="majorEastAsia" w:eastAsiaTheme="majorEastAsia" w:hAnsiTheme="majorEastAsia" w:hint="eastAsia"/>
          <w:sz w:val="22"/>
          <w:szCs w:val="22"/>
        </w:rPr>
        <w:t>日</w:t>
      </w:r>
      <w:r w:rsidR="009815FA">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10時30分～16時</w:t>
      </w:r>
    </w:p>
    <w:p w:rsidR="004C79F6" w:rsidRPr="00E31377" w:rsidRDefault="004C79F6" w:rsidP="004C79F6">
      <w:pPr>
        <w:widowControl/>
        <w:jc w:val="center"/>
        <w:rPr>
          <w:rFonts w:asciiTheme="majorEastAsia" w:eastAsiaTheme="majorEastAsia" w:hAnsiTheme="majorEastAsia"/>
          <w:sz w:val="22"/>
          <w:szCs w:val="22"/>
        </w:rPr>
      </w:pPr>
    </w:p>
    <w:p w:rsidR="004C79F6" w:rsidRPr="00E31377" w:rsidRDefault="004C79F6" w:rsidP="00860055">
      <w:pPr>
        <w:widowControl/>
        <w:ind w:firstLineChars="600" w:firstLine="124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開催場所　　</w:t>
      </w:r>
      <w:r w:rsidR="00860055" w:rsidRPr="00E31377">
        <w:rPr>
          <w:rFonts w:asciiTheme="majorEastAsia" w:eastAsiaTheme="majorEastAsia" w:hAnsiTheme="majorEastAsia" w:hint="eastAsia"/>
          <w:sz w:val="22"/>
          <w:szCs w:val="22"/>
        </w:rPr>
        <w:t>横浜赤レンガ倉庫　イベント広場</w:t>
      </w: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860055" w:rsidRPr="00E31377" w:rsidRDefault="00860055"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jc w:val="cente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神奈川県商工会連合会</w:t>
      </w:r>
    </w:p>
    <w:p w:rsidR="004C79F6" w:rsidRPr="00E31377" w:rsidRDefault="004C79F6">
      <w:pPr>
        <w:widowControl/>
        <w:jc w:val="left"/>
        <w:rPr>
          <w:rFonts w:asciiTheme="majorEastAsia" w:eastAsiaTheme="majorEastAsia" w:hAnsiTheme="majorEastAsia"/>
          <w:sz w:val="22"/>
          <w:szCs w:val="22"/>
        </w:rPr>
      </w:pPr>
      <w:r w:rsidRPr="00E31377">
        <w:rPr>
          <w:rFonts w:asciiTheme="majorEastAsia" w:eastAsiaTheme="majorEastAsia" w:hAnsiTheme="majorEastAsia"/>
          <w:sz w:val="22"/>
          <w:szCs w:val="22"/>
        </w:rPr>
        <w:br w:type="page"/>
      </w:r>
    </w:p>
    <w:p w:rsidR="0073793B" w:rsidRPr="00E31377" w:rsidRDefault="0081213F" w:rsidP="004C79F6">
      <w:pPr>
        <w:widowControl/>
        <w:jc w:val="center"/>
        <w:rPr>
          <w:rFonts w:asciiTheme="majorEastAsia" w:eastAsiaTheme="majorEastAsia" w:hAnsiTheme="majorEastAsia"/>
          <w:sz w:val="32"/>
          <w:szCs w:val="28"/>
        </w:rPr>
      </w:pPr>
      <w:r w:rsidRPr="00E31377">
        <w:rPr>
          <w:rFonts w:asciiTheme="majorEastAsia" w:eastAsiaTheme="majorEastAsia" w:hAnsiTheme="majorEastAsia"/>
          <w:noProof/>
          <w:sz w:val="32"/>
          <w:szCs w:val="28"/>
        </w:rPr>
        <w:lastRenderedPageBreak/>
        <mc:AlternateContent>
          <mc:Choice Requires="wps">
            <w:drawing>
              <wp:inline distT="0" distB="0" distL="0" distR="0">
                <wp:extent cx="6486525" cy="457200"/>
                <wp:effectExtent l="5715" t="6350" r="13335" b="12700"/>
                <wp:docPr id="14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57200"/>
                        </a:xfrm>
                        <a:prstGeom prst="rect">
                          <a:avLst/>
                        </a:prstGeom>
                        <a:solidFill>
                          <a:schemeClr val="tx1">
                            <a:lumMod val="95000"/>
                            <a:lumOff val="5000"/>
                          </a:schemeClr>
                        </a:solidFill>
                        <a:ln w="9525">
                          <a:solidFill>
                            <a:schemeClr val="tx1">
                              <a:lumMod val="95000"/>
                              <a:lumOff val="5000"/>
                            </a:schemeClr>
                          </a:solidFill>
                          <a:miter lim="800000"/>
                          <a:headEnd/>
                          <a:tailEnd/>
                        </a:ln>
                      </wps:spPr>
                      <wps:txbx>
                        <w:txbxContent>
                          <w:p w:rsidR="00444A76" w:rsidRPr="007F7167" w:rsidRDefault="00444A76" w:rsidP="004C79F6">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開催概要</w:t>
                            </w:r>
                          </w:p>
                        </w:txbxContent>
                      </wps:txbx>
                      <wps:bodyPr rot="0" vert="horz" wrap="square" lIns="91440" tIns="45720" rIns="91440" bIns="45720" anchor="t" anchorCtr="0" upright="1">
                        <a:noAutofit/>
                      </wps:bodyPr>
                    </wps:wsp>
                  </a:graphicData>
                </a:graphic>
              </wp:inline>
            </w:drawing>
          </mc:Choice>
          <mc:Fallback>
            <w:pict>
              <v:shape id="テキスト ボックス 2" o:spid="_x0000_s1027" type="#_x0000_t202" style="width:510.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" fillcolor="#0d0d0d [3069]" strokecolor="#0d0d0d [3069]">
                <v:textbox>
                  <w:txbxContent>
                    <w:p w:rsidR="00444A76" w:rsidRPr="007F7167" w:rsidRDefault="00444A76" w:rsidP="004C79F6">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開催概要</w:t>
                      </w:r>
                    </w:p>
                  </w:txbxContent>
                </v:textbox>
                <w10:anchorlock/>
              </v:shape>
            </w:pict>
          </mc:Fallback>
        </mc:AlternateContent>
      </w:r>
    </w:p>
    <w:p w:rsidR="0073793B" w:rsidRPr="00E31377" w:rsidRDefault="0073793B" w:rsidP="0073793B">
      <w:pPr>
        <w:widowControl/>
        <w:jc w:val="left"/>
        <w:rPr>
          <w:rFonts w:asciiTheme="majorEastAsia" w:eastAsiaTheme="majorEastAsia" w:hAnsiTheme="majorEastAsia"/>
          <w:sz w:val="22"/>
          <w:szCs w:val="22"/>
        </w:rPr>
      </w:pPr>
    </w:p>
    <w:p w:rsidR="0073793B" w:rsidRPr="00E31377" w:rsidRDefault="00EB7834" w:rsidP="00EB7834">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１　</w:t>
      </w:r>
      <w:r w:rsidR="0073793B" w:rsidRPr="00E31377">
        <w:rPr>
          <w:rFonts w:asciiTheme="majorEastAsia" w:eastAsiaTheme="majorEastAsia" w:hAnsiTheme="majorEastAsia" w:cs="Meiryo UI" w:hint="eastAsia"/>
          <w:sz w:val="22"/>
          <w:szCs w:val="22"/>
        </w:rPr>
        <w:t xml:space="preserve">名　称　　　</w:t>
      </w:r>
      <w:r w:rsidR="005E6261">
        <w:rPr>
          <w:rFonts w:asciiTheme="majorEastAsia" w:eastAsiaTheme="majorEastAsia" w:hAnsiTheme="majorEastAsia" w:cs="Meiryo UI" w:hint="eastAsia"/>
          <w:sz w:val="22"/>
          <w:szCs w:val="22"/>
        </w:rPr>
        <w:t>かながわ商工会まつり</w:t>
      </w:r>
      <w:r w:rsidR="00035506" w:rsidRPr="00E31377">
        <w:rPr>
          <w:rFonts w:asciiTheme="majorEastAsia" w:eastAsiaTheme="majorEastAsia" w:hAnsiTheme="majorEastAsia" w:cs="Meiryo UI" w:hint="eastAsia"/>
          <w:sz w:val="22"/>
          <w:szCs w:val="22"/>
        </w:rPr>
        <w:t>201</w:t>
      </w:r>
      <w:r w:rsidR="00B33C22">
        <w:rPr>
          <w:rFonts w:asciiTheme="majorEastAsia" w:eastAsiaTheme="majorEastAsia" w:hAnsiTheme="majorEastAsia" w:cs="Meiryo UI" w:hint="eastAsia"/>
          <w:sz w:val="22"/>
          <w:szCs w:val="22"/>
        </w:rPr>
        <w:t>9</w:t>
      </w:r>
    </w:p>
    <w:p w:rsidR="0073793B" w:rsidRPr="00E31377" w:rsidRDefault="0073793B" w:rsidP="00497447">
      <w:pPr>
        <w:widowControl/>
        <w:jc w:val="left"/>
        <w:rPr>
          <w:rFonts w:asciiTheme="majorEastAsia" w:eastAsiaTheme="majorEastAsia" w:hAnsiTheme="majorEastAsia" w:cs="Meiryo UI"/>
          <w:sz w:val="22"/>
          <w:szCs w:val="22"/>
        </w:rPr>
      </w:pPr>
    </w:p>
    <w:p w:rsidR="00860055" w:rsidRPr="00E31377" w:rsidRDefault="00EB7834" w:rsidP="00497447">
      <w:pPr>
        <w:widowControl/>
        <w:jc w:val="left"/>
        <w:rPr>
          <w:rFonts w:asciiTheme="majorEastAsia" w:eastAsiaTheme="majorEastAsia" w:hAnsiTheme="majorEastAsia"/>
          <w:sz w:val="22"/>
          <w:szCs w:val="22"/>
        </w:rPr>
      </w:pPr>
      <w:r w:rsidRPr="00E31377">
        <w:rPr>
          <w:rFonts w:asciiTheme="majorEastAsia" w:eastAsiaTheme="majorEastAsia" w:hAnsiTheme="majorEastAsia" w:cs="Meiryo UI" w:hint="eastAsia"/>
          <w:sz w:val="22"/>
          <w:szCs w:val="22"/>
        </w:rPr>
        <w:t xml:space="preserve">２　</w:t>
      </w:r>
      <w:r w:rsidR="0073793B" w:rsidRPr="00E31377">
        <w:rPr>
          <w:rFonts w:asciiTheme="majorEastAsia" w:eastAsiaTheme="majorEastAsia" w:hAnsiTheme="majorEastAsia" w:cs="Meiryo UI" w:hint="eastAsia"/>
          <w:sz w:val="22"/>
          <w:szCs w:val="22"/>
        </w:rPr>
        <w:t xml:space="preserve">開催日時　　</w:t>
      </w:r>
      <w:r w:rsidR="00001435">
        <w:rPr>
          <w:rFonts w:asciiTheme="majorEastAsia" w:eastAsiaTheme="majorEastAsia" w:hAnsiTheme="majorEastAsia" w:cs="Meiryo UI" w:hint="eastAsia"/>
          <w:sz w:val="22"/>
          <w:szCs w:val="22"/>
        </w:rPr>
        <w:t>令和元</w:t>
      </w:r>
      <w:r w:rsidR="00860055" w:rsidRPr="00E31377">
        <w:rPr>
          <w:rFonts w:asciiTheme="majorEastAsia" w:eastAsiaTheme="majorEastAsia" w:hAnsiTheme="majorEastAsia" w:hint="eastAsia"/>
          <w:sz w:val="22"/>
          <w:szCs w:val="22"/>
        </w:rPr>
        <w:t>年</w:t>
      </w:r>
      <w:r w:rsidR="00860055" w:rsidRPr="00E31377">
        <w:rPr>
          <w:rFonts w:asciiTheme="majorEastAsia" w:eastAsiaTheme="majorEastAsia" w:hAnsiTheme="majorEastAsia"/>
          <w:sz w:val="22"/>
          <w:szCs w:val="22"/>
        </w:rPr>
        <w:t>11</w:t>
      </w:r>
      <w:r w:rsidR="00860055" w:rsidRPr="00E31377">
        <w:rPr>
          <w:rFonts w:asciiTheme="majorEastAsia" w:eastAsiaTheme="majorEastAsia" w:hAnsiTheme="majorEastAsia" w:hint="eastAsia"/>
          <w:sz w:val="22"/>
          <w:szCs w:val="22"/>
        </w:rPr>
        <w:t>月</w:t>
      </w:r>
      <w:r w:rsidR="009815FA">
        <w:rPr>
          <w:rFonts w:asciiTheme="majorEastAsia" w:eastAsiaTheme="majorEastAsia" w:hAnsiTheme="majorEastAsia" w:hint="eastAsia"/>
          <w:sz w:val="22"/>
          <w:szCs w:val="22"/>
        </w:rPr>
        <w:t>1</w:t>
      </w:r>
      <w:r w:rsidR="00001435">
        <w:rPr>
          <w:rFonts w:asciiTheme="majorEastAsia" w:eastAsiaTheme="majorEastAsia" w:hAnsiTheme="majorEastAsia" w:hint="eastAsia"/>
          <w:sz w:val="22"/>
          <w:szCs w:val="22"/>
        </w:rPr>
        <w:t>6</w:t>
      </w:r>
      <w:r w:rsidR="00860055" w:rsidRPr="00E31377">
        <w:rPr>
          <w:rFonts w:asciiTheme="majorEastAsia" w:eastAsiaTheme="majorEastAsia" w:hAnsiTheme="majorEastAsia" w:hint="eastAsia"/>
          <w:sz w:val="22"/>
          <w:szCs w:val="22"/>
        </w:rPr>
        <w:t>日</w:t>
      </w:r>
      <w:r w:rsidR="009815FA">
        <w:rPr>
          <w:rFonts w:asciiTheme="majorEastAsia" w:eastAsiaTheme="majorEastAsia" w:hAnsiTheme="majorEastAsia" w:hint="eastAsia"/>
          <w:sz w:val="22"/>
          <w:szCs w:val="22"/>
        </w:rPr>
        <w:t xml:space="preserve">㈯　</w:t>
      </w:r>
      <w:r w:rsidR="00860055" w:rsidRPr="00E31377">
        <w:rPr>
          <w:rFonts w:asciiTheme="majorEastAsia" w:eastAsiaTheme="majorEastAsia" w:hAnsiTheme="majorEastAsia" w:hint="eastAsia"/>
          <w:sz w:val="22"/>
          <w:szCs w:val="22"/>
        </w:rPr>
        <w:t>10時30分～16時</w:t>
      </w:r>
    </w:p>
    <w:p w:rsidR="00FE4807" w:rsidRDefault="003B0848" w:rsidP="00497447">
      <w:pPr>
        <w:widowControl/>
        <w:jc w:val="left"/>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w:t>
      </w:r>
      <w:r w:rsidR="001523A6">
        <w:rPr>
          <w:rFonts w:asciiTheme="majorEastAsia" w:eastAsiaTheme="majorEastAsia" w:hAnsiTheme="majorEastAsia" w:hint="eastAsia"/>
          <w:sz w:val="22"/>
          <w:szCs w:val="22"/>
        </w:rPr>
        <w:t>設営業者による</w:t>
      </w:r>
      <w:r w:rsidR="009B3835">
        <w:rPr>
          <w:rFonts w:asciiTheme="majorEastAsia" w:eastAsiaTheme="majorEastAsia" w:hAnsiTheme="majorEastAsia" w:hint="eastAsia"/>
          <w:sz w:val="22"/>
          <w:szCs w:val="22"/>
        </w:rPr>
        <w:t>会場設営</w:t>
      </w:r>
      <w:r w:rsidRPr="00E31377">
        <w:rPr>
          <w:rFonts w:asciiTheme="majorEastAsia" w:eastAsiaTheme="majorEastAsia" w:hAnsiTheme="majorEastAsia" w:hint="eastAsia"/>
          <w:sz w:val="22"/>
          <w:szCs w:val="22"/>
        </w:rPr>
        <w:t>）</w:t>
      </w:r>
      <w:r w:rsidR="003B3DE5">
        <w:rPr>
          <w:rFonts w:asciiTheme="majorEastAsia" w:eastAsiaTheme="majorEastAsia" w:hAnsiTheme="majorEastAsia" w:hint="eastAsia"/>
          <w:sz w:val="22"/>
          <w:szCs w:val="22"/>
        </w:rPr>
        <w:t>令和元</w:t>
      </w:r>
      <w:r w:rsidRPr="00E31377">
        <w:rPr>
          <w:rFonts w:asciiTheme="majorEastAsia" w:eastAsiaTheme="majorEastAsia" w:hAnsiTheme="majorEastAsia" w:hint="eastAsia"/>
          <w:sz w:val="22"/>
          <w:szCs w:val="22"/>
        </w:rPr>
        <w:t>年</w:t>
      </w:r>
      <w:r w:rsidRPr="00E31377">
        <w:rPr>
          <w:rFonts w:asciiTheme="majorEastAsia" w:eastAsiaTheme="majorEastAsia" w:hAnsiTheme="majorEastAsia"/>
          <w:sz w:val="22"/>
          <w:szCs w:val="22"/>
        </w:rPr>
        <w:t>11</w:t>
      </w:r>
      <w:r w:rsidRPr="00E31377">
        <w:rPr>
          <w:rFonts w:asciiTheme="majorEastAsia" w:eastAsiaTheme="majorEastAsia" w:hAnsiTheme="majorEastAsia" w:hint="eastAsia"/>
          <w:sz w:val="22"/>
          <w:szCs w:val="22"/>
        </w:rPr>
        <w:t>月</w:t>
      </w:r>
      <w:r w:rsidR="009815FA">
        <w:rPr>
          <w:rFonts w:asciiTheme="majorEastAsia" w:eastAsiaTheme="majorEastAsia" w:hAnsiTheme="majorEastAsia" w:hint="eastAsia"/>
          <w:sz w:val="22"/>
          <w:szCs w:val="22"/>
        </w:rPr>
        <w:t>1</w:t>
      </w:r>
      <w:r w:rsidR="003B3DE5">
        <w:rPr>
          <w:rFonts w:asciiTheme="majorEastAsia" w:eastAsiaTheme="majorEastAsia" w:hAnsiTheme="majorEastAsia" w:hint="eastAsia"/>
          <w:sz w:val="22"/>
          <w:szCs w:val="22"/>
        </w:rPr>
        <w:t>5</w:t>
      </w:r>
      <w:r w:rsidRPr="00E31377">
        <w:rPr>
          <w:rFonts w:asciiTheme="majorEastAsia" w:eastAsiaTheme="majorEastAsia" w:hAnsiTheme="majorEastAsia" w:hint="eastAsia"/>
          <w:sz w:val="22"/>
          <w:szCs w:val="22"/>
        </w:rPr>
        <w:t>日</w:t>
      </w:r>
      <w:r w:rsidR="009815FA">
        <w:rPr>
          <w:rFonts w:asciiTheme="majorEastAsia" w:eastAsiaTheme="majorEastAsia" w:hAnsiTheme="majorEastAsia" w:hint="eastAsia"/>
          <w:sz w:val="22"/>
          <w:szCs w:val="22"/>
        </w:rPr>
        <w:t xml:space="preserve">㈮　</w:t>
      </w:r>
    </w:p>
    <w:p w:rsidR="003B3DE5" w:rsidRDefault="00FE4807" w:rsidP="00FE4807">
      <w:pPr>
        <w:widowControl/>
        <w:ind w:leftChars="729" w:left="1698" w:hangingChars="22" w:hanging="45"/>
        <w:jc w:val="left"/>
        <w:rPr>
          <w:rFonts w:ascii="ＭＳ Ｐ明朝" w:eastAsia="ＭＳ Ｐ明朝" w:hAnsi="ＭＳ Ｐ明朝"/>
          <w:sz w:val="22"/>
        </w:rPr>
      </w:pPr>
      <w:r>
        <w:rPr>
          <w:rFonts w:asciiTheme="majorEastAsia" w:eastAsiaTheme="majorEastAsia" w:hAnsiTheme="majorEastAsia" w:hint="eastAsia"/>
          <w:sz w:val="22"/>
          <w:szCs w:val="22"/>
        </w:rPr>
        <w:t>＊</w:t>
      </w:r>
      <w:r w:rsidRPr="003607ED">
        <w:rPr>
          <w:rFonts w:ascii="ＭＳ Ｐ明朝" w:eastAsia="ＭＳ Ｐ明朝" w:hAnsi="ＭＳ Ｐ明朝" w:hint="eastAsia"/>
          <w:sz w:val="22"/>
        </w:rPr>
        <w:t>台風や低気</w:t>
      </w:r>
      <w:r>
        <w:rPr>
          <w:rFonts w:ascii="ＭＳ Ｐ明朝" w:eastAsia="ＭＳ Ｐ明朝" w:hAnsi="ＭＳ Ｐ明朝" w:hint="eastAsia"/>
          <w:sz w:val="22"/>
        </w:rPr>
        <w:t>圧など荒天が予想される場合、</w:t>
      </w:r>
      <w:r w:rsidR="00BF68F3">
        <w:rPr>
          <w:rFonts w:ascii="ＭＳ Ｐ明朝" w:eastAsia="ＭＳ Ｐ明朝" w:hAnsi="ＭＳ Ｐ明朝" w:hint="eastAsia"/>
          <w:sz w:val="22"/>
        </w:rPr>
        <w:t>11</w:t>
      </w:r>
      <w:r>
        <w:rPr>
          <w:rFonts w:ascii="ＭＳ Ｐ明朝" w:eastAsia="ＭＳ Ｐ明朝" w:hAnsi="ＭＳ Ｐ明朝" w:hint="eastAsia"/>
          <w:sz w:val="22"/>
        </w:rPr>
        <w:t>月</w:t>
      </w:r>
      <w:r w:rsidR="00BF68F3">
        <w:rPr>
          <w:rFonts w:ascii="ＭＳ Ｐ明朝" w:eastAsia="ＭＳ Ｐ明朝" w:hAnsi="ＭＳ Ｐ明朝" w:hint="eastAsia"/>
          <w:sz w:val="22"/>
        </w:rPr>
        <w:t>1</w:t>
      </w:r>
      <w:r w:rsidR="003B3DE5">
        <w:rPr>
          <w:rFonts w:ascii="ＭＳ Ｐ明朝" w:eastAsia="ＭＳ Ｐ明朝" w:hAnsi="ＭＳ Ｐ明朝" w:hint="eastAsia"/>
          <w:sz w:val="22"/>
        </w:rPr>
        <w:t>5</w:t>
      </w:r>
      <w:r>
        <w:rPr>
          <w:rFonts w:ascii="ＭＳ Ｐ明朝" w:eastAsia="ＭＳ Ｐ明朝" w:hAnsi="ＭＳ Ｐ明朝" w:hint="eastAsia"/>
          <w:sz w:val="22"/>
        </w:rPr>
        <w:t>日（金）１</w:t>
      </w:r>
      <w:r w:rsidR="006E04A1">
        <w:rPr>
          <w:rFonts w:ascii="ＭＳ Ｐ明朝" w:eastAsia="ＭＳ Ｐ明朝" w:hAnsi="ＭＳ Ｐ明朝" w:hint="eastAsia"/>
          <w:sz w:val="22"/>
        </w:rPr>
        <w:t>3</w:t>
      </w:r>
      <w:r>
        <w:rPr>
          <w:rFonts w:ascii="ＭＳ Ｐ明朝" w:eastAsia="ＭＳ Ｐ明朝" w:hAnsi="ＭＳ Ｐ明朝" w:hint="eastAsia"/>
          <w:sz w:val="22"/>
        </w:rPr>
        <w:t>時までに決行</w:t>
      </w:r>
      <w:r w:rsidR="009815FA">
        <w:rPr>
          <w:rFonts w:ascii="ＭＳ Ｐ明朝" w:eastAsia="ＭＳ Ｐ明朝" w:hAnsi="ＭＳ Ｐ明朝" w:hint="eastAsia"/>
          <w:sz w:val="22"/>
        </w:rPr>
        <w:t>または</w:t>
      </w:r>
      <w:r w:rsidRPr="003607ED">
        <w:rPr>
          <w:rFonts w:ascii="ＭＳ Ｐ明朝" w:eastAsia="ＭＳ Ｐ明朝" w:hAnsi="ＭＳ Ｐ明朝" w:hint="eastAsia"/>
          <w:sz w:val="22"/>
        </w:rPr>
        <w:t>中止</w:t>
      </w:r>
      <w:r w:rsidR="003B3DE5">
        <w:rPr>
          <w:rFonts w:ascii="ＭＳ Ｐ明朝" w:eastAsia="ＭＳ Ｐ明朝" w:hAnsi="ＭＳ Ｐ明朝" w:hint="eastAsia"/>
          <w:sz w:val="22"/>
        </w:rPr>
        <w:t xml:space="preserve">　　</w:t>
      </w:r>
    </w:p>
    <w:p w:rsidR="00FE4807" w:rsidRPr="00E31377" w:rsidRDefault="00FE4807" w:rsidP="003B3DE5">
      <w:pPr>
        <w:widowControl/>
        <w:ind w:leftChars="729" w:left="1653" w:firstLineChars="100" w:firstLine="207"/>
        <w:jc w:val="left"/>
        <w:rPr>
          <w:rFonts w:asciiTheme="majorEastAsia" w:eastAsiaTheme="majorEastAsia" w:hAnsiTheme="majorEastAsia"/>
          <w:sz w:val="22"/>
          <w:szCs w:val="22"/>
        </w:rPr>
      </w:pPr>
      <w:r w:rsidRPr="003607ED">
        <w:rPr>
          <w:rFonts w:ascii="ＭＳ Ｐ明朝" w:eastAsia="ＭＳ Ｐ明朝" w:hAnsi="ＭＳ Ｐ明朝" w:hint="eastAsia"/>
          <w:sz w:val="22"/>
        </w:rPr>
        <w:t>を決定</w:t>
      </w:r>
      <w:r>
        <w:rPr>
          <w:rFonts w:ascii="ＭＳ Ｐ明朝" w:eastAsia="ＭＳ Ｐ明朝" w:hAnsi="ＭＳ Ｐ明朝" w:hint="eastAsia"/>
          <w:sz w:val="22"/>
        </w:rPr>
        <w:t>し事務局より各商工会へ連絡いたします。</w:t>
      </w:r>
    </w:p>
    <w:p w:rsidR="0073793B" w:rsidRPr="00E31377" w:rsidRDefault="009D310E"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　　　　　　　　</w:t>
      </w:r>
      <w:r w:rsidR="0073793B" w:rsidRPr="00E31377">
        <w:rPr>
          <w:rFonts w:asciiTheme="majorEastAsia" w:eastAsiaTheme="majorEastAsia" w:hAnsiTheme="majorEastAsia" w:cs="Meiryo UI" w:hint="eastAsia"/>
          <w:sz w:val="22"/>
          <w:szCs w:val="22"/>
        </w:rPr>
        <w:t xml:space="preserve">　</w:t>
      </w:r>
    </w:p>
    <w:p w:rsidR="0073793B" w:rsidRPr="00E31377" w:rsidRDefault="00EB7834"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３　</w:t>
      </w:r>
      <w:r w:rsidR="0073793B" w:rsidRPr="00E31377">
        <w:rPr>
          <w:rFonts w:asciiTheme="majorEastAsia" w:eastAsiaTheme="majorEastAsia" w:hAnsiTheme="majorEastAsia" w:cs="Meiryo UI" w:hint="eastAsia"/>
          <w:sz w:val="22"/>
          <w:szCs w:val="22"/>
        </w:rPr>
        <w:t xml:space="preserve">開催場所　　</w:t>
      </w:r>
      <w:r w:rsidR="00860055" w:rsidRPr="00E31377">
        <w:rPr>
          <w:rFonts w:asciiTheme="majorEastAsia" w:eastAsiaTheme="majorEastAsia" w:hAnsiTheme="majorEastAsia" w:hint="eastAsia"/>
          <w:sz w:val="22"/>
          <w:szCs w:val="22"/>
        </w:rPr>
        <w:t>横浜赤レンガ倉庫　イベント広場</w:t>
      </w:r>
    </w:p>
    <w:p w:rsidR="0073793B" w:rsidRPr="00E31377" w:rsidRDefault="0073793B" w:rsidP="00497447">
      <w:pPr>
        <w:widowControl/>
        <w:jc w:val="left"/>
        <w:rPr>
          <w:rFonts w:asciiTheme="majorEastAsia" w:eastAsiaTheme="majorEastAsia" w:hAnsiTheme="majorEastAsia" w:cs="Meiryo UI"/>
          <w:sz w:val="22"/>
          <w:szCs w:val="22"/>
        </w:rPr>
      </w:pPr>
    </w:p>
    <w:p w:rsidR="0073793B" w:rsidRPr="00E31377" w:rsidRDefault="00EB7834"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４　</w:t>
      </w:r>
      <w:r w:rsidR="0073793B" w:rsidRPr="00E31377">
        <w:rPr>
          <w:rFonts w:asciiTheme="majorEastAsia" w:eastAsiaTheme="majorEastAsia" w:hAnsiTheme="majorEastAsia" w:cs="Meiryo UI" w:hint="eastAsia"/>
          <w:sz w:val="22"/>
          <w:szCs w:val="22"/>
        </w:rPr>
        <w:t>主　催　　　神奈川県商工会連合会</w:t>
      </w:r>
    </w:p>
    <w:p w:rsidR="0073793B" w:rsidRPr="00E31377" w:rsidRDefault="0073793B" w:rsidP="00E832DB">
      <w:pPr>
        <w:widowControl/>
        <w:ind w:firstLineChars="800" w:firstLine="1654"/>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逗子市商工会、葉山町商工会、伊勢原市商工会、大磯町商工会、二宮町商工会、</w:t>
      </w:r>
    </w:p>
    <w:p w:rsidR="0073793B" w:rsidRPr="00E31377" w:rsidRDefault="0073793B" w:rsidP="00E832DB">
      <w:pPr>
        <w:widowControl/>
        <w:ind w:firstLineChars="800" w:firstLine="1654"/>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寒川町商工会、小田原市橘商工会、真鶴町商工会、湯河原町商工会、座間市商工会、</w:t>
      </w:r>
    </w:p>
    <w:p w:rsidR="0073793B" w:rsidRPr="00E31377" w:rsidRDefault="0073793B" w:rsidP="00E832DB">
      <w:pPr>
        <w:widowControl/>
        <w:ind w:firstLineChars="800" w:firstLine="1654"/>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綾瀬市商工会、愛甲商工会、南足柄市商工会、足柄上商工会、山北町商工会、</w:t>
      </w:r>
    </w:p>
    <w:p w:rsidR="0073793B" w:rsidRPr="00E31377" w:rsidRDefault="0073793B" w:rsidP="00E832DB">
      <w:pPr>
        <w:widowControl/>
        <w:ind w:firstLineChars="800" w:firstLine="1654"/>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城山商工会、津久井商工会、相模湖商工会、藤野商工会　</w:t>
      </w:r>
    </w:p>
    <w:p w:rsidR="00EB7834" w:rsidRPr="00E31377" w:rsidRDefault="00EB7834" w:rsidP="00497447">
      <w:pPr>
        <w:widowControl/>
        <w:jc w:val="left"/>
        <w:rPr>
          <w:rFonts w:asciiTheme="majorEastAsia" w:eastAsiaTheme="majorEastAsia" w:hAnsiTheme="majorEastAsia" w:cs="Meiryo UI"/>
          <w:sz w:val="22"/>
          <w:szCs w:val="22"/>
        </w:rPr>
      </w:pPr>
    </w:p>
    <w:p w:rsidR="007010E6" w:rsidRPr="00E31377" w:rsidRDefault="007010E6" w:rsidP="007010E6">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５　</w:t>
      </w:r>
      <w:r w:rsidR="00CA5D5A">
        <w:rPr>
          <w:rFonts w:asciiTheme="majorEastAsia" w:eastAsiaTheme="majorEastAsia" w:hAnsiTheme="majorEastAsia" w:cs="Meiryo UI" w:hint="eastAsia"/>
          <w:sz w:val="22"/>
          <w:szCs w:val="22"/>
        </w:rPr>
        <w:t>共催・</w:t>
      </w:r>
      <w:r w:rsidRPr="00E31377">
        <w:rPr>
          <w:rFonts w:asciiTheme="majorEastAsia" w:eastAsiaTheme="majorEastAsia" w:hAnsiTheme="majorEastAsia" w:cs="Meiryo UI" w:hint="eastAsia"/>
          <w:sz w:val="22"/>
          <w:szCs w:val="22"/>
        </w:rPr>
        <w:t>後援・協賛依頼先</w:t>
      </w:r>
    </w:p>
    <w:p w:rsidR="00CA5D5A" w:rsidRPr="00CA5D5A" w:rsidRDefault="007010E6" w:rsidP="00CA5D5A">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　　</w:t>
      </w:r>
      <w:r w:rsidR="00CA5D5A">
        <w:rPr>
          <w:rFonts w:asciiTheme="majorEastAsia" w:eastAsiaTheme="majorEastAsia" w:hAnsiTheme="majorEastAsia" w:cs="Meiryo UI" w:hint="eastAsia"/>
          <w:sz w:val="22"/>
          <w:szCs w:val="22"/>
        </w:rPr>
        <w:t>（</w:t>
      </w:r>
      <w:r w:rsidR="00CA5D5A" w:rsidRPr="00CA5D5A">
        <w:rPr>
          <w:rFonts w:asciiTheme="majorEastAsia" w:eastAsiaTheme="majorEastAsia" w:hAnsiTheme="majorEastAsia" w:cs="Meiryo UI" w:hint="eastAsia"/>
          <w:sz w:val="22"/>
          <w:szCs w:val="22"/>
        </w:rPr>
        <w:t>共催</w:t>
      </w:r>
      <w:r w:rsidR="00CA5D5A">
        <w:rPr>
          <w:rFonts w:asciiTheme="majorEastAsia" w:eastAsiaTheme="majorEastAsia" w:hAnsiTheme="majorEastAsia" w:cs="Meiryo UI" w:hint="eastAsia"/>
          <w:sz w:val="22"/>
          <w:szCs w:val="22"/>
        </w:rPr>
        <w:t>）</w:t>
      </w:r>
      <w:r w:rsidR="00CA5D5A" w:rsidRPr="00CA5D5A">
        <w:rPr>
          <w:rFonts w:asciiTheme="majorEastAsia" w:eastAsiaTheme="majorEastAsia" w:hAnsiTheme="majorEastAsia" w:cs="Meiryo UI" w:hint="eastAsia"/>
          <w:sz w:val="22"/>
          <w:szCs w:val="22"/>
        </w:rPr>
        <w:t xml:space="preserve">　神奈川県</w:t>
      </w:r>
    </w:p>
    <w:p w:rsidR="00E2146C" w:rsidRDefault="00CA5D5A" w:rsidP="00CA5D5A">
      <w:pPr>
        <w:widowControl/>
        <w:ind w:firstLineChars="200" w:firstLine="413"/>
        <w:jc w:val="left"/>
        <w:rPr>
          <w:rFonts w:asciiTheme="majorEastAsia" w:eastAsiaTheme="majorEastAsia" w:hAnsiTheme="majorEastAsia" w:cs="Meiryo UI"/>
          <w:sz w:val="22"/>
          <w:szCs w:val="22"/>
        </w:rPr>
      </w:pPr>
      <w:r>
        <w:rPr>
          <w:rFonts w:asciiTheme="majorEastAsia" w:eastAsiaTheme="majorEastAsia" w:hAnsiTheme="majorEastAsia" w:cs="Meiryo UI" w:hint="eastAsia"/>
          <w:sz w:val="22"/>
          <w:szCs w:val="22"/>
        </w:rPr>
        <w:t>（</w:t>
      </w:r>
      <w:r w:rsidRPr="000D669E">
        <w:rPr>
          <w:rFonts w:asciiTheme="majorEastAsia" w:eastAsiaTheme="majorEastAsia" w:hAnsiTheme="majorEastAsia" w:cs="Meiryo UI" w:hint="eastAsia"/>
          <w:w w:val="47"/>
          <w:kern w:val="0"/>
          <w:sz w:val="22"/>
          <w:szCs w:val="22"/>
          <w:fitText w:val="414" w:id="2031796736"/>
        </w:rPr>
        <w:t>後援</w:t>
      </w:r>
      <w:r w:rsidR="000D669E" w:rsidRPr="000D669E">
        <w:rPr>
          <w:rFonts w:asciiTheme="majorEastAsia" w:eastAsiaTheme="majorEastAsia" w:hAnsiTheme="majorEastAsia" w:cs="Meiryo UI" w:hint="eastAsia"/>
          <w:w w:val="47"/>
          <w:kern w:val="0"/>
          <w:sz w:val="22"/>
          <w:szCs w:val="22"/>
          <w:fitText w:val="414" w:id="2031796736"/>
        </w:rPr>
        <w:t>予定</w:t>
      </w:r>
      <w:r>
        <w:rPr>
          <w:rFonts w:asciiTheme="majorEastAsia" w:eastAsiaTheme="majorEastAsia" w:hAnsiTheme="majorEastAsia" w:cs="Meiryo UI" w:hint="eastAsia"/>
          <w:sz w:val="22"/>
          <w:szCs w:val="22"/>
        </w:rPr>
        <w:t>）</w:t>
      </w:r>
      <w:r w:rsidRPr="00CA5D5A">
        <w:rPr>
          <w:rFonts w:asciiTheme="majorEastAsia" w:eastAsiaTheme="majorEastAsia" w:hAnsiTheme="majorEastAsia" w:cs="Meiryo UI" w:hint="eastAsia"/>
          <w:sz w:val="22"/>
          <w:szCs w:val="22"/>
        </w:rPr>
        <w:t xml:space="preserve">　</w:t>
      </w:r>
      <w:r w:rsidR="009815FA" w:rsidRPr="009815FA">
        <w:rPr>
          <w:rFonts w:asciiTheme="majorEastAsia" w:eastAsiaTheme="majorEastAsia" w:hAnsiTheme="majorEastAsia" w:cs="Meiryo UI" w:hint="eastAsia"/>
          <w:sz w:val="22"/>
          <w:szCs w:val="22"/>
        </w:rPr>
        <w:t>公益社団法人神奈川県観光協会</w:t>
      </w:r>
      <w:r w:rsidR="009815FA">
        <w:rPr>
          <w:rFonts w:asciiTheme="majorEastAsia" w:eastAsiaTheme="majorEastAsia" w:hAnsiTheme="majorEastAsia" w:cs="Meiryo UI" w:hint="eastAsia"/>
          <w:sz w:val="22"/>
          <w:szCs w:val="22"/>
        </w:rPr>
        <w:t xml:space="preserve">　</w:t>
      </w:r>
      <w:r w:rsidR="00E2146C" w:rsidRPr="00E2146C">
        <w:rPr>
          <w:rFonts w:asciiTheme="majorEastAsia" w:eastAsiaTheme="majorEastAsia" w:hAnsiTheme="majorEastAsia" w:cs="Meiryo UI" w:hint="eastAsia"/>
          <w:sz w:val="22"/>
          <w:szCs w:val="22"/>
        </w:rPr>
        <w:t>公益財団法人 神奈川産業振興センター</w:t>
      </w:r>
      <w:r w:rsidR="006E04A1">
        <w:rPr>
          <w:rFonts w:asciiTheme="majorEastAsia" w:eastAsiaTheme="majorEastAsia" w:hAnsiTheme="majorEastAsia" w:cs="Meiryo UI" w:hint="eastAsia"/>
          <w:sz w:val="22"/>
          <w:szCs w:val="22"/>
        </w:rPr>
        <w:t xml:space="preserve">　</w:t>
      </w:r>
      <w:r w:rsidR="006E04A1" w:rsidRPr="00CA5D5A">
        <w:rPr>
          <w:rFonts w:asciiTheme="majorEastAsia" w:eastAsiaTheme="majorEastAsia" w:hAnsiTheme="majorEastAsia" w:cs="Meiryo UI" w:hint="eastAsia"/>
          <w:sz w:val="22"/>
          <w:szCs w:val="22"/>
        </w:rPr>
        <w:t>神奈川新聞社</w:t>
      </w:r>
    </w:p>
    <w:p w:rsidR="00CA5D5A" w:rsidRPr="00CA5D5A" w:rsidRDefault="006E04A1" w:rsidP="00E2146C">
      <w:pPr>
        <w:widowControl/>
        <w:ind w:firstLineChars="700" w:firstLine="1447"/>
        <w:jc w:val="left"/>
        <w:rPr>
          <w:rFonts w:asciiTheme="majorEastAsia" w:eastAsiaTheme="majorEastAsia" w:hAnsiTheme="majorEastAsia" w:cs="Meiryo UI"/>
          <w:sz w:val="22"/>
          <w:szCs w:val="22"/>
        </w:rPr>
      </w:pPr>
      <w:proofErr w:type="spellStart"/>
      <w:r>
        <w:rPr>
          <w:rFonts w:asciiTheme="majorEastAsia" w:eastAsiaTheme="majorEastAsia" w:hAnsiTheme="majorEastAsia" w:cs="Meiryo UI" w:hint="eastAsia"/>
          <w:sz w:val="22"/>
          <w:szCs w:val="22"/>
        </w:rPr>
        <w:t>t</w:t>
      </w:r>
      <w:r>
        <w:rPr>
          <w:rFonts w:asciiTheme="majorEastAsia" w:eastAsiaTheme="majorEastAsia" w:hAnsiTheme="majorEastAsia" w:cs="Meiryo UI"/>
          <w:sz w:val="22"/>
          <w:szCs w:val="22"/>
        </w:rPr>
        <w:t>vk</w:t>
      </w:r>
      <w:proofErr w:type="spellEnd"/>
      <w:r w:rsidR="00CA5D5A" w:rsidRPr="00CA5D5A">
        <w:rPr>
          <w:rFonts w:asciiTheme="majorEastAsia" w:eastAsiaTheme="majorEastAsia" w:hAnsiTheme="majorEastAsia" w:cs="Meiryo UI" w:hint="eastAsia"/>
          <w:sz w:val="22"/>
          <w:szCs w:val="22"/>
        </w:rPr>
        <w:t xml:space="preserve">　ＮＨＫ</w:t>
      </w:r>
      <w:r>
        <w:rPr>
          <w:rFonts w:asciiTheme="majorEastAsia" w:eastAsiaTheme="majorEastAsia" w:hAnsiTheme="majorEastAsia" w:cs="Meiryo UI" w:hint="eastAsia"/>
          <w:sz w:val="22"/>
          <w:szCs w:val="22"/>
        </w:rPr>
        <w:t>横浜放送局　ＦＭヨコハマ　全国商工会連合会</w:t>
      </w:r>
    </w:p>
    <w:p w:rsidR="00CA5D5A" w:rsidRPr="00CA5D5A" w:rsidRDefault="009B3835" w:rsidP="009B3835">
      <w:pPr>
        <w:widowControl/>
        <w:ind w:firstLineChars="200" w:firstLine="413"/>
        <w:jc w:val="left"/>
        <w:rPr>
          <w:rFonts w:asciiTheme="majorEastAsia" w:eastAsiaTheme="majorEastAsia" w:hAnsiTheme="majorEastAsia" w:cs="Meiryo UI"/>
          <w:sz w:val="22"/>
          <w:szCs w:val="22"/>
        </w:rPr>
      </w:pPr>
      <w:r>
        <w:rPr>
          <w:rFonts w:asciiTheme="majorEastAsia" w:eastAsiaTheme="majorEastAsia" w:hAnsiTheme="majorEastAsia" w:cs="Meiryo UI" w:hint="eastAsia"/>
          <w:kern w:val="0"/>
          <w:sz w:val="22"/>
          <w:szCs w:val="22"/>
        </w:rPr>
        <w:t>（</w:t>
      </w:r>
      <w:r w:rsidR="00CA5D5A" w:rsidRPr="009B3835">
        <w:rPr>
          <w:rFonts w:asciiTheme="majorEastAsia" w:eastAsiaTheme="majorEastAsia" w:hAnsiTheme="majorEastAsia" w:cs="Meiryo UI" w:hint="eastAsia"/>
          <w:w w:val="47"/>
          <w:kern w:val="0"/>
          <w:sz w:val="22"/>
          <w:szCs w:val="22"/>
          <w:fitText w:val="414" w:id="1771314944"/>
        </w:rPr>
        <w:t>協賛</w:t>
      </w:r>
      <w:r w:rsidRPr="009B3835">
        <w:rPr>
          <w:rFonts w:asciiTheme="majorEastAsia" w:eastAsiaTheme="majorEastAsia" w:hAnsiTheme="majorEastAsia" w:cs="Meiryo UI" w:hint="eastAsia"/>
          <w:w w:val="47"/>
          <w:kern w:val="0"/>
          <w:sz w:val="22"/>
          <w:szCs w:val="22"/>
          <w:fitText w:val="414" w:id="1771314944"/>
        </w:rPr>
        <w:t>予定</w:t>
      </w:r>
      <w:r>
        <w:rPr>
          <w:rFonts w:asciiTheme="majorEastAsia" w:eastAsiaTheme="majorEastAsia" w:hAnsiTheme="majorEastAsia" w:cs="Meiryo UI" w:hint="eastAsia"/>
          <w:kern w:val="0"/>
          <w:sz w:val="22"/>
          <w:szCs w:val="22"/>
        </w:rPr>
        <w:t>）</w:t>
      </w:r>
      <w:r>
        <w:rPr>
          <w:rFonts w:asciiTheme="majorEastAsia" w:eastAsiaTheme="majorEastAsia" w:hAnsiTheme="majorEastAsia" w:cs="Meiryo UI" w:hint="eastAsia"/>
          <w:sz w:val="22"/>
          <w:szCs w:val="22"/>
        </w:rPr>
        <w:t xml:space="preserve">　</w:t>
      </w:r>
      <w:r w:rsidR="00CA5D5A" w:rsidRPr="00CA5D5A">
        <w:rPr>
          <w:rFonts w:asciiTheme="majorEastAsia" w:eastAsiaTheme="majorEastAsia" w:hAnsiTheme="majorEastAsia" w:cs="Meiryo UI" w:hint="eastAsia"/>
          <w:sz w:val="22"/>
          <w:szCs w:val="22"/>
        </w:rPr>
        <w:t xml:space="preserve">神奈川県信用保証協会　神奈川県民共済生活協同組合　</w:t>
      </w:r>
    </w:p>
    <w:p w:rsidR="00CA5D5A" w:rsidRDefault="009B3835" w:rsidP="009B3835">
      <w:pPr>
        <w:widowControl/>
        <w:ind w:firstLineChars="300" w:firstLine="620"/>
        <w:jc w:val="left"/>
        <w:rPr>
          <w:rFonts w:asciiTheme="majorEastAsia" w:eastAsiaTheme="majorEastAsia" w:hAnsiTheme="majorEastAsia" w:cs="Meiryo UI"/>
          <w:sz w:val="22"/>
          <w:szCs w:val="22"/>
        </w:rPr>
      </w:pPr>
      <w:r>
        <w:rPr>
          <w:rFonts w:asciiTheme="majorEastAsia" w:eastAsiaTheme="majorEastAsia" w:hAnsiTheme="majorEastAsia" w:cs="Meiryo UI" w:hint="eastAsia"/>
          <w:sz w:val="22"/>
          <w:szCs w:val="22"/>
        </w:rPr>
        <w:t xml:space="preserve">　　　　</w:t>
      </w:r>
      <w:r w:rsidR="00CA5D5A" w:rsidRPr="00CA5D5A">
        <w:rPr>
          <w:rFonts w:asciiTheme="majorEastAsia" w:eastAsiaTheme="majorEastAsia" w:hAnsiTheme="majorEastAsia" w:cs="Meiryo UI" w:hint="eastAsia"/>
          <w:sz w:val="22"/>
          <w:szCs w:val="22"/>
        </w:rPr>
        <w:t xml:space="preserve">ダイドードリンコ株式会社　神奈川県福祉共済協同組合　</w:t>
      </w:r>
    </w:p>
    <w:p w:rsidR="00331E94" w:rsidRDefault="00CA5D5A" w:rsidP="00CA5D5A">
      <w:pPr>
        <w:widowControl/>
        <w:ind w:firstLineChars="700" w:firstLine="1447"/>
        <w:jc w:val="left"/>
        <w:rPr>
          <w:rFonts w:asciiTheme="majorEastAsia" w:eastAsiaTheme="majorEastAsia" w:hAnsiTheme="majorEastAsia" w:cs="Meiryo UI"/>
          <w:sz w:val="22"/>
          <w:szCs w:val="22"/>
        </w:rPr>
      </w:pPr>
      <w:r w:rsidRPr="00CA5D5A">
        <w:rPr>
          <w:rFonts w:asciiTheme="majorEastAsia" w:eastAsiaTheme="majorEastAsia" w:hAnsiTheme="majorEastAsia" w:cs="Meiryo UI" w:hint="eastAsia"/>
          <w:sz w:val="22"/>
          <w:szCs w:val="22"/>
        </w:rPr>
        <w:t xml:space="preserve">財団法人神奈川県経営者福祉振興財団　　</w:t>
      </w:r>
      <w:r>
        <w:rPr>
          <w:rFonts w:asciiTheme="majorEastAsia" w:eastAsiaTheme="majorEastAsia" w:hAnsiTheme="majorEastAsia" w:cs="Meiryo UI" w:hint="eastAsia"/>
          <w:sz w:val="22"/>
          <w:szCs w:val="22"/>
        </w:rPr>
        <w:t xml:space="preserve">　　　　　　　　</w:t>
      </w:r>
      <w:r w:rsidRPr="00CA5D5A">
        <w:rPr>
          <w:rFonts w:asciiTheme="majorEastAsia" w:eastAsiaTheme="majorEastAsia" w:hAnsiTheme="majorEastAsia" w:cs="Meiryo UI" w:hint="eastAsia"/>
          <w:sz w:val="22"/>
          <w:szCs w:val="22"/>
        </w:rPr>
        <w:t>（敬称略・順不同）</w:t>
      </w:r>
      <w:r w:rsidR="007010E6" w:rsidRPr="00E31377">
        <w:rPr>
          <w:rFonts w:asciiTheme="majorEastAsia" w:eastAsiaTheme="majorEastAsia" w:hAnsiTheme="majorEastAsia" w:cs="Meiryo UI" w:hint="eastAsia"/>
          <w:sz w:val="22"/>
          <w:szCs w:val="22"/>
        </w:rPr>
        <w:t xml:space="preserve">　</w:t>
      </w:r>
    </w:p>
    <w:p w:rsidR="00CA5D5A" w:rsidRPr="00CA5D5A" w:rsidRDefault="00CA5D5A" w:rsidP="00CA5D5A">
      <w:pPr>
        <w:widowControl/>
        <w:ind w:firstLineChars="700" w:firstLine="1447"/>
        <w:jc w:val="left"/>
        <w:rPr>
          <w:rFonts w:asciiTheme="majorEastAsia" w:eastAsiaTheme="majorEastAsia" w:hAnsiTheme="majorEastAsia" w:cs="Meiryo UI"/>
          <w:sz w:val="22"/>
          <w:szCs w:val="22"/>
        </w:rPr>
      </w:pPr>
    </w:p>
    <w:p w:rsidR="007010E6" w:rsidRPr="00E31377" w:rsidRDefault="007010E6" w:rsidP="00497447">
      <w:pPr>
        <w:adjustRightInd w:val="0"/>
        <w:snapToGrid w:val="0"/>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６</w:t>
      </w:r>
      <w:r w:rsidR="00EB7834" w:rsidRPr="00E31377">
        <w:rPr>
          <w:rFonts w:asciiTheme="majorEastAsia" w:eastAsiaTheme="majorEastAsia" w:hAnsiTheme="majorEastAsia" w:cs="Meiryo UI" w:hint="eastAsia"/>
          <w:sz w:val="22"/>
          <w:szCs w:val="22"/>
        </w:rPr>
        <w:t xml:space="preserve">　</w:t>
      </w:r>
      <w:r w:rsidR="0073793B" w:rsidRPr="00E31377">
        <w:rPr>
          <w:rFonts w:asciiTheme="majorEastAsia" w:eastAsiaTheme="majorEastAsia" w:hAnsiTheme="majorEastAsia" w:cs="Meiryo UI" w:hint="eastAsia"/>
          <w:sz w:val="22"/>
          <w:szCs w:val="22"/>
        </w:rPr>
        <w:t>開催内容　　地域特産品（</w:t>
      </w:r>
      <w:r w:rsidR="00D976C5" w:rsidRPr="00E31377">
        <w:rPr>
          <w:rFonts w:asciiTheme="majorEastAsia" w:eastAsiaTheme="majorEastAsia" w:hAnsiTheme="majorEastAsia" w:cs="Meiryo UI" w:hint="eastAsia"/>
          <w:sz w:val="22"/>
          <w:szCs w:val="22"/>
        </w:rPr>
        <w:t>食</w:t>
      </w:r>
      <w:r w:rsidR="0073793B" w:rsidRPr="00E31377">
        <w:rPr>
          <w:rFonts w:asciiTheme="majorEastAsia" w:eastAsiaTheme="majorEastAsia" w:hAnsiTheme="majorEastAsia" w:cs="Meiryo UI" w:hint="eastAsia"/>
          <w:sz w:val="22"/>
          <w:szCs w:val="22"/>
        </w:rPr>
        <w:t>品、</w:t>
      </w:r>
      <w:r w:rsidR="00D976C5" w:rsidRPr="00E31377">
        <w:rPr>
          <w:rFonts w:asciiTheme="majorEastAsia" w:eastAsiaTheme="majorEastAsia" w:hAnsiTheme="majorEastAsia" w:cs="Meiryo UI" w:hint="eastAsia"/>
          <w:sz w:val="22"/>
          <w:szCs w:val="22"/>
        </w:rPr>
        <w:t>非食</w:t>
      </w:r>
      <w:r w:rsidR="0073793B" w:rsidRPr="00E31377">
        <w:rPr>
          <w:rFonts w:asciiTheme="majorEastAsia" w:eastAsiaTheme="majorEastAsia" w:hAnsiTheme="majorEastAsia" w:cs="Meiryo UI" w:hint="eastAsia"/>
          <w:sz w:val="22"/>
          <w:szCs w:val="22"/>
        </w:rPr>
        <w:t>品）、農商</w:t>
      </w:r>
      <w:r w:rsidR="0073793B" w:rsidRPr="00E31377">
        <w:rPr>
          <w:rFonts w:ascii="Meiryo UI" w:eastAsia="Meiryo UI" w:hAnsi="Meiryo UI" w:cs="Meiryo UI" w:hint="eastAsia"/>
          <w:sz w:val="22"/>
          <w:szCs w:val="22"/>
        </w:rPr>
        <w:t>⼯</w:t>
      </w:r>
      <w:r w:rsidR="0073793B" w:rsidRPr="00E31377">
        <w:rPr>
          <w:rFonts w:asciiTheme="majorEastAsia" w:eastAsiaTheme="majorEastAsia" w:hAnsiTheme="majorEastAsia" w:cs="Meiryo UI" w:hint="eastAsia"/>
          <w:sz w:val="22"/>
          <w:szCs w:val="22"/>
        </w:rPr>
        <w:t>連携商品の展</w:t>
      </w:r>
      <w:r w:rsidR="0073793B" w:rsidRPr="00E31377">
        <w:rPr>
          <w:rFonts w:ascii="Meiryo UI" w:eastAsia="Meiryo UI" w:hAnsi="Meiryo UI" w:cs="Meiryo UI" w:hint="eastAsia"/>
          <w:sz w:val="22"/>
          <w:szCs w:val="22"/>
        </w:rPr>
        <w:t>⽰</w:t>
      </w:r>
      <w:r w:rsidR="0073793B" w:rsidRPr="00E31377">
        <w:rPr>
          <w:rFonts w:asciiTheme="majorEastAsia" w:eastAsiaTheme="majorEastAsia" w:hAnsiTheme="majorEastAsia" w:cs="Meiryo UI" w:hint="eastAsia"/>
          <w:sz w:val="22"/>
          <w:szCs w:val="22"/>
        </w:rPr>
        <w:t>、販売</w:t>
      </w:r>
      <w:r w:rsidRPr="00E31377">
        <w:rPr>
          <w:rFonts w:asciiTheme="majorEastAsia" w:eastAsiaTheme="majorEastAsia" w:hAnsiTheme="majorEastAsia" w:cs="Meiryo UI" w:hint="eastAsia"/>
          <w:sz w:val="22"/>
          <w:szCs w:val="22"/>
        </w:rPr>
        <w:t>。</w:t>
      </w:r>
    </w:p>
    <w:p w:rsidR="0073793B" w:rsidRPr="00E31377" w:rsidRDefault="007010E6" w:rsidP="007010E6">
      <w:pPr>
        <w:adjustRightInd w:val="0"/>
        <w:snapToGrid w:val="0"/>
        <w:ind w:firstLineChars="800" w:firstLine="1654"/>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ダンスイベントの開催</w:t>
      </w:r>
      <w:r w:rsidR="00D43D1C" w:rsidRPr="00E31377">
        <w:rPr>
          <w:rFonts w:asciiTheme="majorEastAsia" w:eastAsiaTheme="majorEastAsia" w:hAnsiTheme="majorEastAsia" w:cs="Meiryo UI" w:hint="eastAsia"/>
          <w:sz w:val="22"/>
          <w:szCs w:val="22"/>
        </w:rPr>
        <w:t>など</w:t>
      </w:r>
      <w:r w:rsidRPr="00E31377">
        <w:rPr>
          <w:rFonts w:asciiTheme="majorEastAsia" w:eastAsiaTheme="majorEastAsia" w:hAnsiTheme="majorEastAsia" w:cs="Meiryo UI" w:hint="eastAsia"/>
          <w:sz w:val="22"/>
          <w:szCs w:val="22"/>
        </w:rPr>
        <w:t>。</w:t>
      </w:r>
    </w:p>
    <w:p w:rsidR="0073793B" w:rsidRPr="00E31377" w:rsidRDefault="0073793B" w:rsidP="00497447">
      <w:pPr>
        <w:widowControl/>
        <w:jc w:val="left"/>
        <w:rPr>
          <w:rFonts w:asciiTheme="majorEastAsia" w:eastAsiaTheme="majorEastAsia" w:hAnsiTheme="majorEastAsia" w:cs="Meiryo UI"/>
          <w:sz w:val="22"/>
          <w:szCs w:val="22"/>
        </w:rPr>
      </w:pPr>
    </w:p>
    <w:p w:rsidR="0073793B" w:rsidRPr="00E31377" w:rsidRDefault="007010E6"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７</w:t>
      </w:r>
      <w:r w:rsidR="00EB7834" w:rsidRPr="00E31377">
        <w:rPr>
          <w:rFonts w:asciiTheme="majorEastAsia" w:eastAsiaTheme="majorEastAsia" w:hAnsiTheme="majorEastAsia" w:cs="Meiryo UI" w:hint="eastAsia"/>
          <w:sz w:val="22"/>
          <w:szCs w:val="22"/>
        </w:rPr>
        <w:t xml:space="preserve">　</w:t>
      </w:r>
      <w:r w:rsidR="0073793B" w:rsidRPr="00E31377">
        <w:rPr>
          <w:rFonts w:asciiTheme="majorEastAsia" w:eastAsiaTheme="majorEastAsia" w:hAnsiTheme="majorEastAsia" w:cs="Meiryo UI" w:hint="eastAsia"/>
          <w:sz w:val="22"/>
          <w:szCs w:val="22"/>
        </w:rPr>
        <w:t>開催規模　　来場者数　約</w:t>
      </w:r>
      <w:r w:rsidR="006E04A1">
        <w:rPr>
          <w:rFonts w:asciiTheme="majorEastAsia" w:eastAsiaTheme="majorEastAsia" w:hAnsiTheme="majorEastAsia" w:cs="Meiryo UI" w:hint="eastAsia"/>
          <w:sz w:val="22"/>
          <w:szCs w:val="22"/>
        </w:rPr>
        <w:t>3</w:t>
      </w:r>
      <w:r w:rsidR="009F0486" w:rsidRPr="00E31377">
        <w:rPr>
          <w:rFonts w:asciiTheme="majorEastAsia" w:eastAsiaTheme="majorEastAsia" w:hAnsiTheme="majorEastAsia" w:cs="Meiryo UI" w:hint="eastAsia"/>
          <w:sz w:val="22"/>
          <w:szCs w:val="22"/>
        </w:rPr>
        <w:t>0,000</w:t>
      </w:r>
      <w:r w:rsidR="0073793B" w:rsidRPr="00E31377">
        <w:rPr>
          <w:rFonts w:asciiTheme="majorEastAsia" w:eastAsiaTheme="majorEastAsia" w:hAnsiTheme="majorEastAsia" w:cs="Meiryo UI" w:hint="eastAsia"/>
          <w:sz w:val="22"/>
          <w:szCs w:val="22"/>
        </w:rPr>
        <w:t>人</w:t>
      </w:r>
      <w:r w:rsidR="000708DD">
        <w:rPr>
          <w:rFonts w:asciiTheme="majorEastAsia" w:eastAsiaTheme="majorEastAsia" w:hAnsiTheme="majorEastAsia" w:cs="Meiryo UI" w:hint="eastAsia"/>
          <w:sz w:val="22"/>
          <w:szCs w:val="22"/>
        </w:rPr>
        <w:t>(</w:t>
      </w:r>
      <w:r w:rsidR="006E04A1">
        <w:rPr>
          <w:rFonts w:asciiTheme="majorEastAsia" w:eastAsiaTheme="majorEastAsia" w:hAnsiTheme="majorEastAsia" w:cs="Meiryo UI" w:hint="eastAsia"/>
          <w:sz w:val="22"/>
          <w:szCs w:val="22"/>
        </w:rPr>
        <w:t>前</w:t>
      </w:r>
      <w:r w:rsidR="000708DD">
        <w:rPr>
          <w:rFonts w:asciiTheme="majorEastAsia" w:eastAsiaTheme="majorEastAsia" w:hAnsiTheme="majorEastAsia" w:cs="Meiryo UI" w:hint="eastAsia"/>
          <w:sz w:val="22"/>
          <w:szCs w:val="22"/>
        </w:rPr>
        <w:t>年実績</w:t>
      </w:r>
      <w:r w:rsidR="006E04A1">
        <w:rPr>
          <w:rFonts w:asciiTheme="majorEastAsia" w:eastAsiaTheme="majorEastAsia" w:hAnsiTheme="majorEastAsia" w:cs="Meiryo UI" w:hint="eastAsia"/>
          <w:sz w:val="22"/>
          <w:szCs w:val="22"/>
        </w:rPr>
        <w:t xml:space="preserve">　約2</w:t>
      </w:r>
      <w:r w:rsidR="00001435">
        <w:rPr>
          <w:rFonts w:asciiTheme="majorEastAsia" w:eastAsiaTheme="majorEastAsia" w:hAnsiTheme="majorEastAsia" w:cs="Meiryo UI" w:hint="eastAsia"/>
          <w:sz w:val="22"/>
          <w:szCs w:val="22"/>
        </w:rPr>
        <w:t>5</w:t>
      </w:r>
      <w:r w:rsidR="006E04A1">
        <w:rPr>
          <w:rFonts w:asciiTheme="majorEastAsia" w:eastAsiaTheme="majorEastAsia" w:hAnsiTheme="majorEastAsia" w:cs="Meiryo UI" w:hint="eastAsia"/>
          <w:sz w:val="22"/>
          <w:szCs w:val="22"/>
        </w:rPr>
        <w:t>,000人</w:t>
      </w:r>
      <w:r w:rsidR="000708DD">
        <w:rPr>
          <w:rFonts w:asciiTheme="majorEastAsia" w:eastAsiaTheme="majorEastAsia" w:hAnsiTheme="majorEastAsia" w:cs="Meiryo UI" w:hint="eastAsia"/>
          <w:sz w:val="22"/>
          <w:szCs w:val="22"/>
        </w:rPr>
        <w:t>)</w:t>
      </w:r>
    </w:p>
    <w:p w:rsidR="0073793B" w:rsidRPr="000708DD" w:rsidRDefault="006E04A1"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noProof/>
          <w:sz w:val="32"/>
          <w:szCs w:val="28"/>
        </w:rPr>
        <w:drawing>
          <wp:anchor distT="0" distB="0" distL="114300" distR="114300" simplePos="0" relativeHeight="251838464" behindDoc="0" locked="0" layoutInCell="1" allowOverlap="1" wp14:anchorId="1F30772D" wp14:editId="2158ABED">
            <wp:simplePos x="0" y="0"/>
            <wp:positionH relativeFrom="margin">
              <wp:posOffset>2443480</wp:posOffset>
            </wp:positionH>
            <wp:positionV relativeFrom="paragraph">
              <wp:posOffset>20955</wp:posOffset>
            </wp:positionV>
            <wp:extent cx="2933700" cy="3301578"/>
            <wp:effectExtent l="0" t="0" r="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33700" cy="3301578"/>
                    </a:xfrm>
                    <a:prstGeom prst="rect">
                      <a:avLst/>
                    </a:prstGeom>
                  </pic:spPr>
                </pic:pic>
              </a:graphicData>
            </a:graphic>
            <wp14:sizeRelH relativeFrom="margin">
              <wp14:pctWidth>0</wp14:pctWidth>
            </wp14:sizeRelH>
            <wp14:sizeRelV relativeFrom="margin">
              <wp14:pctHeight>0</wp14:pctHeight>
            </wp14:sizeRelV>
          </wp:anchor>
        </w:drawing>
      </w:r>
    </w:p>
    <w:p w:rsidR="0073793B" w:rsidRPr="00E31377" w:rsidRDefault="007010E6"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８</w:t>
      </w:r>
      <w:r w:rsidR="00EB7834" w:rsidRPr="00E31377">
        <w:rPr>
          <w:rFonts w:asciiTheme="majorEastAsia" w:eastAsiaTheme="majorEastAsia" w:hAnsiTheme="majorEastAsia" w:cs="Meiryo UI" w:hint="eastAsia"/>
          <w:sz w:val="22"/>
          <w:szCs w:val="22"/>
        </w:rPr>
        <w:t xml:space="preserve">　</w:t>
      </w:r>
      <w:r w:rsidR="0073793B" w:rsidRPr="00E31377">
        <w:rPr>
          <w:rFonts w:asciiTheme="majorEastAsia" w:eastAsiaTheme="majorEastAsia" w:hAnsiTheme="majorEastAsia" w:cs="Meiryo UI" w:hint="eastAsia"/>
          <w:sz w:val="22"/>
          <w:szCs w:val="22"/>
        </w:rPr>
        <w:t>入場料　　　無料</w:t>
      </w:r>
    </w:p>
    <w:p w:rsidR="0073793B" w:rsidRPr="00E31377" w:rsidRDefault="0073793B" w:rsidP="00497447">
      <w:pPr>
        <w:widowControl/>
        <w:jc w:val="left"/>
        <w:rPr>
          <w:rFonts w:asciiTheme="majorEastAsia" w:eastAsiaTheme="majorEastAsia" w:hAnsiTheme="majorEastAsia" w:cs="Meiryo UI"/>
          <w:sz w:val="22"/>
          <w:szCs w:val="22"/>
        </w:rPr>
      </w:pPr>
    </w:p>
    <w:p w:rsidR="0073793B" w:rsidRPr="00E31377" w:rsidRDefault="007010E6"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９</w:t>
      </w:r>
      <w:r w:rsidR="00EB7834" w:rsidRPr="00E31377">
        <w:rPr>
          <w:rFonts w:asciiTheme="majorEastAsia" w:eastAsiaTheme="majorEastAsia" w:hAnsiTheme="majorEastAsia" w:cs="Meiryo UI" w:hint="eastAsia"/>
          <w:sz w:val="22"/>
          <w:szCs w:val="22"/>
        </w:rPr>
        <w:t xml:space="preserve">　</w:t>
      </w:r>
      <w:r w:rsidR="0073793B" w:rsidRPr="00E31377">
        <w:rPr>
          <w:rFonts w:asciiTheme="majorEastAsia" w:eastAsiaTheme="majorEastAsia" w:hAnsiTheme="majorEastAsia" w:cs="Meiryo UI" w:hint="eastAsia"/>
          <w:sz w:val="22"/>
          <w:szCs w:val="22"/>
        </w:rPr>
        <w:t>会場案内図</w:t>
      </w:r>
    </w:p>
    <w:p w:rsidR="00D649D2" w:rsidRPr="00E31377" w:rsidRDefault="00D649D2" w:rsidP="0073793B">
      <w:pPr>
        <w:widowControl/>
        <w:jc w:val="left"/>
        <w:rPr>
          <w:rFonts w:asciiTheme="majorEastAsia" w:eastAsiaTheme="majorEastAsia" w:hAnsiTheme="majorEastAsia" w:cs="ＭＳ ゴシック"/>
          <w:sz w:val="22"/>
          <w:szCs w:val="22"/>
        </w:rPr>
      </w:pPr>
    </w:p>
    <w:p w:rsidR="00D649D2" w:rsidRPr="00E31377" w:rsidRDefault="00D649D2" w:rsidP="0073793B">
      <w:pPr>
        <w:widowControl/>
        <w:jc w:val="left"/>
        <w:rPr>
          <w:rFonts w:asciiTheme="majorEastAsia" w:eastAsiaTheme="majorEastAsia" w:hAnsiTheme="majorEastAsia" w:cs="ＭＳ ゴシック"/>
          <w:sz w:val="22"/>
          <w:szCs w:val="22"/>
        </w:rPr>
      </w:pPr>
    </w:p>
    <w:p w:rsidR="00D649D2" w:rsidRPr="00E31377" w:rsidRDefault="00D649D2" w:rsidP="0073793B">
      <w:pPr>
        <w:widowControl/>
        <w:jc w:val="left"/>
        <w:rPr>
          <w:rFonts w:asciiTheme="majorEastAsia" w:eastAsiaTheme="majorEastAsia" w:hAnsiTheme="majorEastAsia" w:cs="ＭＳ ゴシック"/>
          <w:sz w:val="22"/>
          <w:szCs w:val="22"/>
        </w:rPr>
      </w:pPr>
    </w:p>
    <w:p w:rsidR="00D649D2" w:rsidRPr="00E31377" w:rsidRDefault="00D649D2" w:rsidP="0073793B">
      <w:pPr>
        <w:widowControl/>
        <w:jc w:val="left"/>
        <w:rPr>
          <w:rFonts w:asciiTheme="majorEastAsia" w:eastAsiaTheme="majorEastAsia" w:hAnsiTheme="majorEastAsia"/>
          <w:sz w:val="22"/>
          <w:szCs w:val="22"/>
        </w:rPr>
      </w:pPr>
    </w:p>
    <w:p w:rsidR="0073793B" w:rsidRPr="00E31377" w:rsidRDefault="00860055" w:rsidP="004C79F6">
      <w:pPr>
        <w:widowControl/>
        <w:jc w:val="center"/>
        <w:rPr>
          <w:rFonts w:asciiTheme="majorEastAsia" w:eastAsiaTheme="majorEastAsia" w:hAnsiTheme="majorEastAsia"/>
          <w:sz w:val="32"/>
          <w:szCs w:val="28"/>
        </w:rPr>
      </w:pPr>
      <w:r w:rsidRPr="00E31377">
        <w:rPr>
          <w:rFonts w:asciiTheme="majorEastAsia" w:eastAsiaTheme="majorEastAsia" w:hAnsiTheme="majorEastAsia"/>
          <w:noProof/>
          <w:sz w:val="32"/>
          <w:szCs w:val="28"/>
        </w:rPr>
        <w:drawing>
          <wp:anchor distT="0" distB="0" distL="114300" distR="114300" simplePos="0" relativeHeight="251834368" behindDoc="0" locked="0" layoutInCell="1" allowOverlap="1" wp14:anchorId="1F351E0B" wp14:editId="53CE3C79">
            <wp:simplePos x="0" y="0"/>
            <wp:positionH relativeFrom="column">
              <wp:posOffset>4848225</wp:posOffset>
            </wp:positionH>
            <wp:positionV relativeFrom="paragraph">
              <wp:posOffset>7334250</wp:posOffset>
            </wp:positionV>
            <wp:extent cx="2098040" cy="1572895"/>
            <wp:effectExtent l="0" t="0" r="0" b="8255"/>
            <wp:wrapNone/>
            <wp:docPr id="14366" name="図 14366" descr="DSC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02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8040"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93B" w:rsidRPr="00E31377" w:rsidRDefault="0073793B"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p>
    <w:p w:rsidR="00D30F25" w:rsidRPr="00E31377" w:rsidRDefault="0081213F" w:rsidP="00F2705C">
      <w:pPr>
        <w:ind w:right="207"/>
        <w:jc w:val="right"/>
        <w:rPr>
          <w:rFonts w:asciiTheme="majorEastAsia" w:eastAsiaTheme="majorEastAsia" w:hAnsiTheme="majorEastAsia"/>
          <w:sz w:val="22"/>
          <w:szCs w:val="22"/>
        </w:rPr>
      </w:pPr>
      <w:r w:rsidRPr="00E31377">
        <w:rPr>
          <w:rFonts w:asciiTheme="majorEastAsia" w:eastAsiaTheme="majorEastAsia" w:hAnsiTheme="majorEastAsia"/>
          <w:noProof/>
          <w:sz w:val="32"/>
          <w:szCs w:val="28"/>
        </w:rPr>
        <w:lastRenderedPageBreak/>
        <mc:AlternateContent>
          <mc:Choice Requires="wps">
            <w:drawing>
              <wp:inline distT="0" distB="0" distL="0" distR="0">
                <wp:extent cx="6120130" cy="431165"/>
                <wp:effectExtent l="0" t="0" r="13970" b="26035"/>
                <wp:docPr id="1435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31165"/>
                        </a:xfrm>
                        <a:prstGeom prst="rect">
                          <a:avLst/>
                        </a:prstGeom>
                        <a:solidFill>
                          <a:srgbClr val="0D0D0D"/>
                        </a:solidFill>
                        <a:ln w="9525">
                          <a:solidFill>
                            <a:srgbClr val="0D0D0D"/>
                          </a:solidFill>
                          <a:miter lim="800000"/>
                          <a:headEnd/>
                          <a:tailEnd/>
                        </a:ln>
                      </wps:spPr>
                      <wps:txbx>
                        <w:txbxContent>
                          <w:p w:rsidR="00F2705C" w:rsidRPr="007F7167" w:rsidRDefault="00F2705C" w:rsidP="00F2705C">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出展のメリット</w:t>
                            </w:r>
                          </w:p>
                          <w:p w:rsidR="00444A76" w:rsidRPr="00497447" w:rsidRDefault="00444A76" w:rsidP="00D30F25">
                            <w:pPr>
                              <w:jc w:val="right"/>
                              <w:rPr>
                                <w:rFonts w:ascii="AR P丸ゴシック体M" w:eastAsia="AR P丸ゴシック体M" w:hAnsi="ＭＳ Ｐゴシック"/>
                                <w:sz w:val="36"/>
                                <w:szCs w:val="36"/>
                              </w:rPr>
                            </w:pPr>
                          </w:p>
                        </w:txbxContent>
                      </wps:txbx>
                      <wps:bodyPr rot="0" vert="horz" wrap="square" lIns="91440" tIns="45720" rIns="91440" bIns="45720" anchor="t" anchorCtr="0" upright="1">
                        <a:noAutofit/>
                      </wps:bodyPr>
                    </wps:wsp>
                  </a:graphicData>
                </a:graphic>
              </wp:inline>
            </w:drawing>
          </mc:Choice>
          <mc:Fallback>
            <w:pict>
              <v:shape id="Text Box 56" o:spid="_x0000_s1028" type="#_x0000_t202" style="width:481.9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" fillcolor="#0d0d0d" strokecolor="#0d0d0d">
                <v:textbox>
                  <w:txbxContent>
                    <w:p w:rsidR="00F2705C" w:rsidRPr="007F7167" w:rsidRDefault="00F2705C" w:rsidP="00F2705C">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出展のメリット</w:t>
                      </w:r>
                    </w:p>
                    <w:p w:rsidR="00444A76" w:rsidRPr="00497447" w:rsidRDefault="00444A76" w:rsidP="00D30F25">
                      <w:pPr>
                        <w:jc w:val="right"/>
                        <w:rPr>
                          <w:rFonts w:ascii="AR P丸ゴシック体M" w:eastAsia="AR P丸ゴシック体M" w:hAnsi="ＭＳ Ｐゴシック"/>
                          <w:sz w:val="36"/>
                          <w:szCs w:val="36"/>
                        </w:rPr>
                      </w:pPr>
                    </w:p>
                  </w:txbxContent>
                </v:textbox>
                <w10:anchorlock/>
              </v:shape>
            </w:pict>
          </mc:Fallback>
        </mc:AlternateContent>
      </w:r>
    </w:p>
    <w:p w:rsidR="009F0486" w:rsidRPr="00E31377" w:rsidRDefault="009F0486" w:rsidP="00ED3A08">
      <w:pPr>
        <w:pStyle w:val="Web"/>
        <w:kinsoku w:val="0"/>
        <w:overflowPunct w:val="0"/>
        <w:spacing w:before="0" w:beforeAutospacing="0" w:after="0" w:afterAutospacing="0" w:line="360" w:lineRule="exact"/>
        <w:ind w:left="142" w:hanging="142"/>
        <w:textAlignment w:val="baseline"/>
        <w:rPr>
          <w:rFonts w:asciiTheme="majorEastAsia" w:eastAsiaTheme="majorEastAsia" w:hAnsiTheme="majorEastAsia"/>
          <w:sz w:val="22"/>
          <w:szCs w:val="22"/>
        </w:rPr>
      </w:pPr>
      <w:r w:rsidRPr="00E31377">
        <w:rPr>
          <w:rFonts w:asciiTheme="majorEastAsia" w:eastAsiaTheme="majorEastAsia" w:hAnsiTheme="majorEastAsia" w:cs="Meiryo UI" w:hint="eastAsia"/>
          <w:color w:val="000000" w:themeColor="text1"/>
          <w:sz w:val="22"/>
          <w:szCs w:val="22"/>
        </w:rPr>
        <w:t xml:space="preserve">　</w:t>
      </w:r>
    </w:p>
    <w:p w:rsidR="003D2712" w:rsidRPr="00E31377" w:rsidRDefault="00ED3A08" w:rsidP="003D2712">
      <w:pPr>
        <w:pStyle w:val="Web"/>
        <w:kinsoku w:val="0"/>
        <w:overflowPunct w:val="0"/>
        <w:spacing w:before="0" w:beforeAutospacing="0" w:after="0" w:afterAutospacing="0" w:line="360" w:lineRule="exact"/>
        <w:ind w:left="547" w:hanging="547"/>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 xml:space="preserve">１　</w:t>
      </w:r>
      <w:r w:rsidR="003D2712" w:rsidRPr="00E31377">
        <w:rPr>
          <w:rFonts w:asciiTheme="majorEastAsia" w:eastAsiaTheme="majorEastAsia" w:hAnsiTheme="majorEastAsia" w:cs="Meiryo UI" w:hint="eastAsia"/>
          <w:color w:val="000000" w:themeColor="text1"/>
          <w:sz w:val="22"/>
          <w:szCs w:val="22"/>
        </w:rPr>
        <w:t>販路拡大</w:t>
      </w:r>
    </w:p>
    <w:p w:rsidR="009F0486" w:rsidRPr="00E31377" w:rsidRDefault="00D43D1C" w:rsidP="00CA5D5A">
      <w:pPr>
        <w:pStyle w:val="Web"/>
        <w:kinsoku w:val="0"/>
        <w:overflowPunct w:val="0"/>
        <w:spacing w:before="0" w:beforeAutospacing="0" w:after="0" w:afterAutospacing="0" w:line="360" w:lineRule="exact"/>
        <w:ind w:leftChars="187" w:left="424" w:firstLineChars="100" w:firstLine="207"/>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地域資源の活用による優れた特産品を地域だけで流通させることなく、集客性のあるイベント</w:t>
      </w:r>
      <w:r w:rsidR="00ED3A08" w:rsidRPr="00E31377">
        <w:rPr>
          <w:rFonts w:asciiTheme="majorEastAsia" w:eastAsiaTheme="majorEastAsia" w:hAnsiTheme="majorEastAsia" w:cs="Meiryo UI" w:hint="eastAsia"/>
          <w:color w:val="000000" w:themeColor="text1"/>
          <w:sz w:val="22"/>
          <w:szCs w:val="22"/>
        </w:rPr>
        <w:t xml:space="preserve">　　　　</w:t>
      </w:r>
      <w:r w:rsidRPr="00E31377">
        <w:rPr>
          <w:rFonts w:asciiTheme="majorEastAsia" w:eastAsiaTheme="majorEastAsia" w:hAnsiTheme="majorEastAsia" w:cs="Meiryo UI" w:hint="eastAsia"/>
          <w:color w:val="000000" w:themeColor="text1"/>
          <w:sz w:val="22"/>
          <w:szCs w:val="22"/>
        </w:rPr>
        <w:t>により</w:t>
      </w:r>
      <w:r w:rsidR="00CA5D5A">
        <w:rPr>
          <w:rFonts w:asciiTheme="majorEastAsia" w:eastAsiaTheme="majorEastAsia" w:hAnsiTheme="majorEastAsia" w:cs="Meiryo UI" w:hint="eastAsia"/>
          <w:color w:val="000000" w:themeColor="text1"/>
          <w:sz w:val="22"/>
          <w:szCs w:val="22"/>
        </w:rPr>
        <w:t>販路拡大</w:t>
      </w:r>
      <w:r w:rsidR="003A2F4B" w:rsidRPr="00E31377">
        <w:rPr>
          <w:rFonts w:asciiTheme="majorEastAsia" w:eastAsiaTheme="majorEastAsia" w:hAnsiTheme="majorEastAsia" w:cs="Meiryo UI" w:hint="eastAsia"/>
          <w:color w:val="000000" w:themeColor="text1"/>
          <w:sz w:val="22"/>
          <w:szCs w:val="22"/>
        </w:rPr>
        <w:t>できます</w:t>
      </w:r>
      <w:r w:rsidRPr="00E31377">
        <w:rPr>
          <w:rFonts w:asciiTheme="majorEastAsia" w:eastAsiaTheme="majorEastAsia" w:hAnsiTheme="majorEastAsia" w:cs="Meiryo UI" w:hint="eastAsia"/>
          <w:color w:val="000000" w:themeColor="text1"/>
          <w:sz w:val="22"/>
          <w:szCs w:val="22"/>
        </w:rPr>
        <w:t>。当イベントの事前告知、タウン誌などマスメディアを利用した広報活動を通じ、</w:t>
      </w:r>
      <w:r w:rsidR="005E6261">
        <w:rPr>
          <w:rFonts w:asciiTheme="majorEastAsia" w:eastAsiaTheme="majorEastAsia" w:hAnsiTheme="majorEastAsia" w:cs="Meiryo UI" w:hint="eastAsia"/>
          <w:color w:val="000000" w:themeColor="text1"/>
          <w:sz w:val="22"/>
          <w:szCs w:val="22"/>
        </w:rPr>
        <w:t>多くの</w:t>
      </w:r>
      <w:r w:rsidRPr="00E31377">
        <w:rPr>
          <w:rFonts w:asciiTheme="majorEastAsia" w:eastAsiaTheme="majorEastAsia" w:hAnsiTheme="majorEastAsia" w:cs="Meiryo UI" w:hint="eastAsia"/>
          <w:color w:val="000000" w:themeColor="text1"/>
          <w:sz w:val="22"/>
          <w:szCs w:val="22"/>
        </w:rPr>
        <w:t>集客を図ります。</w:t>
      </w:r>
    </w:p>
    <w:p w:rsidR="009F0486" w:rsidRPr="00E31377" w:rsidRDefault="009F0486" w:rsidP="00D43D1C">
      <w:pPr>
        <w:pStyle w:val="Web"/>
        <w:kinsoku w:val="0"/>
        <w:overflowPunct w:val="0"/>
        <w:spacing w:before="0" w:beforeAutospacing="0" w:after="0" w:afterAutospacing="0" w:line="360" w:lineRule="exact"/>
        <w:textAlignment w:val="baseline"/>
        <w:rPr>
          <w:rFonts w:asciiTheme="majorEastAsia" w:eastAsiaTheme="majorEastAsia" w:hAnsiTheme="majorEastAsia" w:cs="Meiryo UI"/>
          <w:color w:val="000000" w:themeColor="text1"/>
          <w:sz w:val="22"/>
          <w:szCs w:val="22"/>
        </w:rPr>
      </w:pPr>
    </w:p>
    <w:p w:rsidR="00ED3A08" w:rsidRPr="00E31377" w:rsidRDefault="00ED3A08" w:rsidP="003D2712">
      <w:pPr>
        <w:pStyle w:val="Web"/>
        <w:kinsoku w:val="0"/>
        <w:overflowPunct w:val="0"/>
        <w:spacing w:before="0" w:beforeAutospacing="0" w:after="0" w:afterAutospacing="0" w:line="360" w:lineRule="exact"/>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２　知名度向上</w:t>
      </w:r>
    </w:p>
    <w:p w:rsidR="00ED3A08" w:rsidRPr="00E31377" w:rsidRDefault="00ED3A08" w:rsidP="00ED3A08">
      <w:pPr>
        <w:pStyle w:val="Web"/>
        <w:kinsoku w:val="0"/>
        <w:overflowPunct w:val="0"/>
        <w:spacing w:before="0" w:beforeAutospacing="0" w:after="0" w:afterAutospacing="0" w:line="360" w:lineRule="exact"/>
        <w:ind w:left="413" w:hangingChars="200" w:hanging="413"/>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 xml:space="preserve">　　</w:t>
      </w:r>
      <w:r w:rsidR="00CA5D5A">
        <w:rPr>
          <w:rFonts w:asciiTheme="majorEastAsia" w:eastAsiaTheme="majorEastAsia" w:hAnsiTheme="majorEastAsia" w:cs="Meiryo UI" w:hint="eastAsia"/>
          <w:color w:val="000000" w:themeColor="text1"/>
          <w:sz w:val="22"/>
          <w:szCs w:val="22"/>
        </w:rPr>
        <w:t xml:space="preserve">　</w:t>
      </w:r>
      <w:r w:rsidRPr="00E31377">
        <w:rPr>
          <w:rFonts w:asciiTheme="majorEastAsia" w:eastAsiaTheme="majorEastAsia" w:hAnsiTheme="majorEastAsia" w:cs="Meiryo UI" w:hint="eastAsia"/>
          <w:color w:val="000000" w:themeColor="text1"/>
          <w:sz w:val="22"/>
          <w:szCs w:val="22"/>
        </w:rPr>
        <w:t>かながわの特産品に関心を持ってもらうために、特産品のＰＲや販路開拓・拡大の支援を目的として、</w:t>
      </w:r>
      <w:r w:rsidR="005E6261">
        <w:rPr>
          <w:rFonts w:asciiTheme="majorEastAsia" w:eastAsiaTheme="majorEastAsia" w:hAnsiTheme="majorEastAsia" w:cs="Meiryo UI" w:hint="eastAsia"/>
          <w:color w:val="000000" w:themeColor="text1"/>
          <w:sz w:val="22"/>
          <w:szCs w:val="22"/>
        </w:rPr>
        <w:t>本会ホームページ・広報誌等で紹介します。</w:t>
      </w:r>
    </w:p>
    <w:p w:rsidR="00ED3A08" w:rsidRPr="00CA5D5A" w:rsidRDefault="00ED3A08" w:rsidP="003D2712">
      <w:pPr>
        <w:pStyle w:val="Web"/>
        <w:kinsoku w:val="0"/>
        <w:overflowPunct w:val="0"/>
        <w:spacing w:before="0" w:beforeAutospacing="0" w:after="0" w:afterAutospacing="0" w:line="360" w:lineRule="exact"/>
        <w:textAlignment w:val="baseline"/>
        <w:rPr>
          <w:rFonts w:asciiTheme="majorEastAsia" w:eastAsiaTheme="majorEastAsia" w:hAnsiTheme="majorEastAsia"/>
          <w:b/>
          <w:sz w:val="22"/>
          <w:szCs w:val="22"/>
        </w:rPr>
      </w:pPr>
    </w:p>
    <w:p w:rsidR="003D2712" w:rsidRPr="00E31377" w:rsidRDefault="00EB7834" w:rsidP="003D2712">
      <w:pPr>
        <w:pStyle w:val="Web"/>
        <w:kinsoku w:val="0"/>
        <w:overflowPunct w:val="0"/>
        <w:spacing w:before="0" w:beforeAutospacing="0" w:after="0" w:afterAutospacing="0" w:line="360" w:lineRule="exact"/>
        <w:ind w:left="207" w:hangingChars="100" w:hanging="207"/>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 xml:space="preserve">３　</w:t>
      </w:r>
      <w:r w:rsidR="003D2712" w:rsidRPr="00E31377">
        <w:rPr>
          <w:rFonts w:asciiTheme="majorEastAsia" w:eastAsiaTheme="majorEastAsia" w:hAnsiTheme="majorEastAsia" w:cs="Meiryo UI" w:hint="eastAsia"/>
          <w:color w:val="000000" w:themeColor="text1"/>
          <w:sz w:val="22"/>
          <w:szCs w:val="22"/>
        </w:rPr>
        <w:t>個別支援</w:t>
      </w:r>
      <w:r w:rsidR="00ED3A08" w:rsidRPr="00E31377">
        <w:rPr>
          <w:rFonts w:asciiTheme="majorEastAsia" w:eastAsiaTheme="majorEastAsia" w:hAnsiTheme="majorEastAsia" w:cs="Meiryo UI" w:hint="eastAsia"/>
          <w:color w:val="000000" w:themeColor="text1"/>
          <w:sz w:val="22"/>
          <w:szCs w:val="22"/>
        </w:rPr>
        <w:t>（希望者のみ）</w:t>
      </w:r>
    </w:p>
    <w:p w:rsidR="00ED3A08" w:rsidRPr="00E31377" w:rsidRDefault="00111EEA" w:rsidP="003D2712">
      <w:pPr>
        <w:pStyle w:val="Web"/>
        <w:kinsoku w:val="0"/>
        <w:overflowPunct w:val="0"/>
        <w:spacing w:before="0" w:beforeAutospacing="0" w:after="0" w:afterAutospacing="0" w:line="360" w:lineRule="exact"/>
        <w:ind w:left="207" w:hangingChars="100" w:hanging="207"/>
        <w:textAlignment w:val="baseline"/>
        <w:rPr>
          <w:rFonts w:asciiTheme="majorEastAsia" w:eastAsiaTheme="majorEastAsia" w:hAnsiTheme="majorEastAsia" w:cs="Meiryo UI"/>
          <w:color w:val="000000" w:themeColor="text1"/>
          <w:sz w:val="22"/>
          <w:szCs w:val="22"/>
        </w:rPr>
      </w:pPr>
      <w:r>
        <w:rPr>
          <w:rFonts w:asciiTheme="majorEastAsia" w:eastAsiaTheme="majorEastAsia" w:hAnsiTheme="majorEastAsia" w:cs="Meiryo UI" w:hint="eastAsia"/>
          <w:color w:val="000000" w:themeColor="text1"/>
          <w:sz w:val="22"/>
          <w:szCs w:val="22"/>
        </w:rPr>
        <w:t xml:space="preserve">　</w:t>
      </w:r>
      <w:r w:rsidRPr="00E31377">
        <w:rPr>
          <w:rFonts w:asciiTheme="majorEastAsia" w:eastAsiaTheme="majorEastAsia" w:hAnsiTheme="majorEastAsia" w:hint="eastAsia"/>
          <w:sz w:val="22"/>
          <w:szCs w:val="22"/>
        </w:rPr>
        <w:t>⑴</w:t>
      </w:r>
      <w:r>
        <w:rPr>
          <w:rFonts w:asciiTheme="majorEastAsia" w:eastAsiaTheme="majorEastAsia" w:hAnsiTheme="majorEastAsia" w:hint="eastAsia"/>
          <w:sz w:val="22"/>
          <w:szCs w:val="22"/>
        </w:rPr>
        <w:t xml:space="preserve">　</w:t>
      </w:r>
      <w:r w:rsidR="00ED3A08" w:rsidRPr="00E31377">
        <w:rPr>
          <w:rFonts w:asciiTheme="majorEastAsia" w:eastAsiaTheme="majorEastAsia" w:hAnsiTheme="majorEastAsia" w:cs="Meiryo UI" w:hint="eastAsia"/>
          <w:color w:val="000000" w:themeColor="text1"/>
          <w:sz w:val="22"/>
          <w:szCs w:val="22"/>
        </w:rPr>
        <w:t>マーケティング支援（イベント開催前）</w:t>
      </w:r>
    </w:p>
    <w:p w:rsidR="00ED3A08" w:rsidRPr="00E31377" w:rsidRDefault="005E6261" w:rsidP="003D2712">
      <w:pPr>
        <w:pStyle w:val="Web"/>
        <w:kinsoku w:val="0"/>
        <w:overflowPunct w:val="0"/>
        <w:spacing w:before="0" w:beforeAutospacing="0" w:after="0" w:afterAutospacing="0" w:line="360" w:lineRule="exact"/>
        <w:ind w:left="207" w:hangingChars="100" w:hanging="207"/>
        <w:textAlignment w:val="baseline"/>
        <w:rPr>
          <w:rFonts w:asciiTheme="majorEastAsia" w:eastAsiaTheme="majorEastAsia" w:hAnsiTheme="majorEastAsia" w:cs="Meiryo UI"/>
          <w:color w:val="000000" w:themeColor="text1"/>
          <w:sz w:val="22"/>
          <w:szCs w:val="22"/>
        </w:rPr>
      </w:pPr>
      <w:r>
        <w:rPr>
          <w:rFonts w:asciiTheme="majorEastAsia" w:eastAsiaTheme="majorEastAsia" w:hAnsiTheme="majorEastAsia" w:cs="Meiryo UI" w:hint="eastAsia"/>
          <w:color w:val="000000" w:themeColor="text1"/>
          <w:sz w:val="22"/>
          <w:szCs w:val="22"/>
        </w:rPr>
        <w:t xml:space="preserve">　　　</w:t>
      </w:r>
      <w:r w:rsidR="00ED3A08" w:rsidRPr="00E31377">
        <w:rPr>
          <w:rFonts w:asciiTheme="majorEastAsia" w:eastAsiaTheme="majorEastAsia" w:hAnsiTheme="majorEastAsia" w:cs="Meiryo UI" w:hint="eastAsia"/>
          <w:color w:val="000000" w:themeColor="text1"/>
          <w:sz w:val="22"/>
          <w:szCs w:val="22"/>
        </w:rPr>
        <w:t>専門家による個々の出展企業に対するマーケティング戦略に関する助言をいたします。</w:t>
      </w:r>
    </w:p>
    <w:p w:rsidR="00ED3A08" w:rsidRPr="005E6261" w:rsidRDefault="00ED3A08" w:rsidP="003D2712">
      <w:pPr>
        <w:pStyle w:val="Web"/>
        <w:kinsoku w:val="0"/>
        <w:overflowPunct w:val="0"/>
        <w:spacing w:before="0" w:beforeAutospacing="0" w:after="0" w:afterAutospacing="0" w:line="360" w:lineRule="exact"/>
        <w:ind w:left="207" w:hangingChars="100" w:hanging="207"/>
        <w:textAlignment w:val="baseline"/>
        <w:rPr>
          <w:rFonts w:asciiTheme="majorEastAsia" w:eastAsiaTheme="majorEastAsia" w:hAnsiTheme="majorEastAsia" w:cs="Meiryo UI"/>
          <w:color w:val="000000" w:themeColor="text1"/>
          <w:sz w:val="22"/>
          <w:szCs w:val="22"/>
        </w:rPr>
      </w:pPr>
    </w:p>
    <w:p w:rsidR="00ED3A08" w:rsidRPr="00E31377" w:rsidRDefault="00ED3A08" w:rsidP="003D2712">
      <w:pPr>
        <w:pStyle w:val="Web"/>
        <w:kinsoku w:val="0"/>
        <w:overflowPunct w:val="0"/>
        <w:spacing w:before="0" w:beforeAutospacing="0" w:after="0" w:afterAutospacing="0" w:line="360" w:lineRule="exact"/>
        <w:ind w:left="207" w:hangingChars="100" w:hanging="207"/>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 xml:space="preserve">　</w:t>
      </w:r>
      <w:r w:rsidR="00111EEA">
        <w:rPr>
          <w:rFonts w:asciiTheme="majorEastAsia" w:eastAsiaTheme="majorEastAsia" w:hAnsiTheme="majorEastAsia" w:cs="Meiryo UI" w:hint="eastAsia"/>
          <w:color w:val="000000" w:themeColor="text1"/>
          <w:sz w:val="22"/>
          <w:szCs w:val="22"/>
        </w:rPr>
        <w:t>⑵</w:t>
      </w:r>
      <w:r w:rsidR="00111EEA">
        <w:rPr>
          <w:rFonts w:asciiTheme="majorEastAsia" w:eastAsiaTheme="majorEastAsia" w:hAnsiTheme="majorEastAsia" w:hint="eastAsia"/>
          <w:sz w:val="22"/>
          <w:szCs w:val="22"/>
        </w:rPr>
        <w:t xml:space="preserve">　</w:t>
      </w:r>
      <w:r w:rsidRPr="00E31377">
        <w:rPr>
          <w:rFonts w:asciiTheme="majorEastAsia" w:eastAsiaTheme="majorEastAsia" w:hAnsiTheme="majorEastAsia" w:cs="Meiryo UI" w:hint="eastAsia"/>
          <w:color w:val="000000" w:themeColor="text1"/>
          <w:sz w:val="22"/>
          <w:szCs w:val="22"/>
        </w:rPr>
        <w:t>販路開拓支援（イベント終了後）</w:t>
      </w:r>
    </w:p>
    <w:p w:rsidR="00ED3A08" w:rsidRPr="00E31377" w:rsidRDefault="003D2712" w:rsidP="005E6261">
      <w:pPr>
        <w:pStyle w:val="Web"/>
        <w:kinsoku w:val="0"/>
        <w:overflowPunct w:val="0"/>
        <w:spacing w:before="0" w:beforeAutospacing="0" w:after="0" w:afterAutospacing="0" w:line="360" w:lineRule="exact"/>
        <w:ind w:leftChars="251" w:left="681" w:hangingChars="54" w:hanging="112"/>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イベント終了後に、個々の出展企業に対し専門家の視点から商品の抱える課題やその解決方法</w:t>
      </w:r>
      <w:r w:rsidR="00ED3A08" w:rsidRPr="00E31377">
        <w:rPr>
          <w:rFonts w:asciiTheme="majorEastAsia" w:eastAsiaTheme="majorEastAsia" w:hAnsiTheme="majorEastAsia" w:cs="Meiryo UI" w:hint="eastAsia"/>
          <w:color w:val="000000" w:themeColor="text1"/>
          <w:sz w:val="22"/>
          <w:szCs w:val="22"/>
        </w:rPr>
        <w:t xml:space="preserve">　　　　</w:t>
      </w:r>
      <w:r w:rsidRPr="00E31377">
        <w:rPr>
          <w:rFonts w:asciiTheme="majorEastAsia" w:eastAsiaTheme="majorEastAsia" w:hAnsiTheme="majorEastAsia" w:cs="Meiryo UI" w:hint="eastAsia"/>
          <w:color w:val="000000" w:themeColor="text1"/>
          <w:sz w:val="22"/>
          <w:szCs w:val="22"/>
        </w:rPr>
        <w:t>、今後の販路開拓等に関する提言を行います。</w:t>
      </w:r>
    </w:p>
    <w:p w:rsidR="00ED3A08" w:rsidRPr="00E31377" w:rsidRDefault="00ED3A08" w:rsidP="00ED3A08">
      <w:pPr>
        <w:pStyle w:val="Web"/>
        <w:kinsoku w:val="0"/>
        <w:overflowPunct w:val="0"/>
        <w:spacing w:before="0" w:beforeAutospacing="0" w:after="0" w:afterAutospacing="0" w:line="360" w:lineRule="exact"/>
        <w:ind w:leftChars="374" w:left="848"/>
        <w:textAlignment w:val="baseline"/>
        <w:rPr>
          <w:rFonts w:asciiTheme="majorEastAsia" w:eastAsiaTheme="majorEastAsia" w:hAnsiTheme="majorEastAsia" w:cs="Meiryo UI"/>
          <w:color w:val="000000" w:themeColor="text1"/>
          <w:sz w:val="22"/>
          <w:szCs w:val="22"/>
        </w:rPr>
      </w:pPr>
    </w:p>
    <w:p w:rsidR="00ED3A08" w:rsidRPr="00E31377" w:rsidRDefault="00111EEA" w:rsidP="003D2712">
      <w:pPr>
        <w:pStyle w:val="Web"/>
        <w:kinsoku w:val="0"/>
        <w:overflowPunct w:val="0"/>
        <w:spacing w:before="0" w:beforeAutospacing="0" w:after="0" w:afterAutospacing="0" w:line="360" w:lineRule="exact"/>
        <w:ind w:firstLineChars="100" w:firstLine="207"/>
        <w:textAlignment w:val="baseline"/>
        <w:rPr>
          <w:rFonts w:asciiTheme="majorEastAsia" w:eastAsiaTheme="majorEastAsia" w:hAnsiTheme="majorEastAsia" w:cs="Meiryo UI"/>
          <w:color w:val="000000" w:themeColor="text1"/>
          <w:sz w:val="22"/>
          <w:szCs w:val="22"/>
        </w:rPr>
      </w:pPr>
      <w:r>
        <w:rPr>
          <w:rFonts w:asciiTheme="majorEastAsia" w:eastAsiaTheme="majorEastAsia" w:hAnsiTheme="majorEastAsia" w:hint="eastAsia"/>
          <w:sz w:val="22"/>
          <w:szCs w:val="22"/>
        </w:rPr>
        <w:t xml:space="preserve">⑶　</w:t>
      </w:r>
      <w:r w:rsidR="003D2712" w:rsidRPr="00E31377">
        <w:rPr>
          <w:rFonts w:asciiTheme="majorEastAsia" w:eastAsiaTheme="majorEastAsia" w:hAnsiTheme="majorEastAsia" w:cs="Meiryo UI" w:hint="eastAsia"/>
          <w:color w:val="000000" w:themeColor="text1"/>
          <w:sz w:val="22"/>
          <w:szCs w:val="22"/>
        </w:rPr>
        <w:t>専門家派遣事業（エキスパート</w:t>
      </w:r>
      <w:r w:rsidR="00ED3A08" w:rsidRPr="00E31377">
        <w:rPr>
          <w:rFonts w:asciiTheme="majorEastAsia" w:eastAsiaTheme="majorEastAsia" w:hAnsiTheme="majorEastAsia" w:cs="Meiryo UI" w:hint="eastAsia"/>
          <w:color w:val="000000" w:themeColor="text1"/>
          <w:sz w:val="22"/>
          <w:szCs w:val="22"/>
        </w:rPr>
        <w:t>事業</w:t>
      </w:r>
      <w:r w:rsidR="003D2712" w:rsidRPr="00E31377">
        <w:rPr>
          <w:rFonts w:asciiTheme="majorEastAsia" w:eastAsiaTheme="majorEastAsia" w:hAnsiTheme="majorEastAsia" w:cs="Meiryo UI" w:hint="eastAsia"/>
          <w:color w:val="000000" w:themeColor="text1"/>
          <w:sz w:val="22"/>
          <w:szCs w:val="22"/>
        </w:rPr>
        <w:t>）</w:t>
      </w:r>
    </w:p>
    <w:p w:rsidR="003D2712" w:rsidRPr="00E31377" w:rsidRDefault="00ED3A08" w:rsidP="005E6261">
      <w:pPr>
        <w:pStyle w:val="Web"/>
        <w:kinsoku w:val="0"/>
        <w:overflowPunct w:val="0"/>
        <w:spacing w:before="0" w:beforeAutospacing="0" w:after="0" w:afterAutospacing="0" w:line="360" w:lineRule="exact"/>
        <w:ind w:firstLineChars="300" w:firstLine="620"/>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専門家派遣事業</w:t>
      </w:r>
      <w:r w:rsidR="003D2712" w:rsidRPr="00E31377">
        <w:rPr>
          <w:rFonts w:asciiTheme="majorEastAsia" w:eastAsiaTheme="majorEastAsia" w:hAnsiTheme="majorEastAsia" w:cs="Meiryo UI" w:hint="eastAsia"/>
          <w:color w:val="000000" w:themeColor="text1"/>
          <w:sz w:val="22"/>
          <w:szCs w:val="22"/>
        </w:rPr>
        <w:t>等を</w:t>
      </w:r>
      <w:r w:rsidRPr="00E31377">
        <w:rPr>
          <w:rFonts w:asciiTheme="majorEastAsia" w:eastAsiaTheme="majorEastAsia" w:hAnsiTheme="majorEastAsia" w:cs="Meiryo UI" w:hint="eastAsia"/>
          <w:color w:val="000000" w:themeColor="text1"/>
          <w:sz w:val="22"/>
          <w:szCs w:val="22"/>
        </w:rPr>
        <w:t>活用した継続的な支援を実施します。</w:t>
      </w:r>
    </w:p>
    <w:p w:rsidR="003D2712" w:rsidRPr="00E31377" w:rsidRDefault="003D2712" w:rsidP="003D2712">
      <w:pPr>
        <w:pStyle w:val="Web"/>
        <w:kinsoku w:val="0"/>
        <w:overflowPunct w:val="0"/>
        <w:spacing w:before="0" w:beforeAutospacing="0" w:after="0" w:afterAutospacing="0" w:line="360" w:lineRule="exact"/>
        <w:ind w:firstLineChars="100" w:firstLine="207"/>
        <w:textAlignment w:val="baseline"/>
        <w:rPr>
          <w:rFonts w:asciiTheme="majorEastAsia" w:eastAsiaTheme="majorEastAsia" w:hAnsiTheme="majorEastAsia" w:cs="Meiryo UI"/>
          <w:color w:val="000000" w:themeColor="text1"/>
          <w:sz w:val="22"/>
          <w:szCs w:val="22"/>
        </w:rPr>
      </w:pPr>
    </w:p>
    <w:p w:rsidR="00ED3A08" w:rsidRPr="00E31377" w:rsidRDefault="00ED3A08" w:rsidP="006D420E">
      <w:pPr>
        <w:widowControl/>
        <w:jc w:val="left"/>
        <w:rPr>
          <w:rFonts w:asciiTheme="majorEastAsia" w:eastAsiaTheme="majorEastAsia" w:hAnsiTheme="majorEastAsia"/>
          <w:sz w:val="22"/>
          <w:szCs w:val="22"/>
        </w:rPr>
      </w:pPr>
    </w:p>
    <w:p w:rsidR="00F2705C" w:rsidRPr="00E31377" w:rsidRDefault="00F2705C" w:rsidP="006D420E">
      <w:pPr>
        <w:widowControl/>
        <w:jc w:val="left"/>
        <w:rPr>
          <w:rFonts w:asciiTheme="majorEastAsia" w:eastAsiaTheme="majorEastAsia" w:hAnsiTheme="majorEastAsia"/>
          <w:sz w:val="22"/>
          <w:szCs w:val="22"/>
        </w:rPr>
      </w:pPr>
    </w:p>
    <w:p w:rsidR="001D0D9C" w:rsidRDefault="001D0D9C">
      <w:pPr>
        <w:widowControl/>
        <w:jc w:val="left"/>
        <w:rPr>
          <w:rFonts w:asciiTheme="majorEastAsia" w:eastAsiaTheme="majorEastAsia" w:hAnsiTheme="majorEastAsia"/>
          <w:sz w:val="22"/>
          <w:szCs w:val="22"/>
        </w:rPr>
      </w:pPr>
      <w:r>
        <w:rPr>
          <w:rFonts w:asciiTheme="majorEastAsia" w:eastAsiaTheme="majorEastAsia" w:hAnsiTheme="majorEastAsia"/>
          <w:sz w:val="22"/>
          <w:szCs w:val="22"/>
        </w:rPr>
        <w:br w:type="page"/>
      </w:r>
    </w:p>
    <w:p w:rsidR="00F2705C" w:rsidRPr="00E31377" w:rsidRDefault="00F2705C" w:rsidP="009F0486">
      <w:pPr>
        <w:widowControl/>
        <w:jc w:val="left"/>
        <w:rPr>
          <w:rFonts w:asciiTheme="majorEastAsia" w:eastAsiaTheme="majorEastAsia" w:hAnsiTheme="majorEastAsia"/>
          <w:sz w:val="22"/>
          <w:szCs w:val="22"/>
        </w:rPr>
      </w:pPr>
      <w:r w:rsidRPr="00E31377">
        <w:rPr>
          <w:rFonts w:asciiTheme="majorEastAsia" w:eastAsiaTheme="majorEastAsia" w:hAnsiTheme="majorEastAsia"/>
          <w:noProof/>
          <w:sz w:val="32"/>
          <w:szCs w:val="28"/>
        </w:rPr>
        <w:lastRenderedPageBreak/>
        <mc:AlternateContent>
          <mc:Choice Requires="wps">
            <w:drawing>
              <wp:inline distT="0" distB="0" distL="0" distR="0" wp14:anchorId="3B03CC09" wp14:editId="1BB747EB">
                <wp:extent cx="6120130" cy="431165"/>
                <wp:effectExtent l="0" t="0" r="13970" b="26035"/>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31165"/>
                        </a:xfrm>
                        <a:prstGeom prst="rect">
                          <a:avLst/>
                        </a:prstGeom>
                        <a:solidFill>
                          <a:srgbClr val="0D0D0D"/>
                        </a:solidFill>
                        <a:ln w="9525">
                          <a:solidFill>
                            <a:srgbClr val="0D0D0D"/>
                          </a:solidFill>
                          <a:miter lim="800000"/>
                          <a:headEnd/>
                          <a:tailEnd/>
                        </a:ln>
                      </wps:spPr>
                      <wps:txbx>
                        <w:txbxContent>
                          <w:p w:rsidR="000B3BED" w:rsidRPr="007F7167" w:rsidRDefault="00F2705C" w:rsidP="00F2705C">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イベント</w:t>
                            </w:r>
                          </w:p>
                          <w:p w:rsidR="00F2705C" w:rsidRPr="00497447" w:rsidRDefault="00F2705C" w:rsidP="00F2705C">
                            <w:pPr>
                              <w:jc w:val="right"/>
                              <w:rPr>
                                <w:rFonts w:ascii="AR P丸ゴシック体M" w:eastAsia="AR P丸ゴシック体M" w:hAnsi="ＭＳ Ｐゴシック"/>
                                <w:sz w:val="36"/>
                                <w:szCs w:val="36"/>
                              </w:rPr>
                            </w:pPr>
                          </w:p>
                        </w:txbxContent>
                      </wps:txbx>
                      <wps:bodyPr rot="0" vert="horz" wrap="square" lIns="91440" tIns="45720" rIns="91440" bIns="45720" anchor="t" anchorCtr="0" upright="1">
                        <a:noAutofit/>
                      </wps:bodyPr>
                    </wps:wsp>
                  </a:graphicData>
                </a:graphic>
              </wp:inline>
            </w:drawing>
          </mc:Choice>
          <mc:Fallback>
            <w:pict>
              <v:shape w14:anchorId="3B03CC09" id="_x0000_s1029" type="#_x0000_t202" style="width:481.9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" fillcolor="#0d0d0d" strokecolor="#0d0d0d">
                <v:textbox>
                  <w:txbxContent>
                    <w:p w:rsidR="000B3BED" w:rsidRPr="007F7167" w:rsidRDefault="00F2705C" w:rsidP="00F2705C">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イベント</w:t>
                      </w:r>
                    </w:p>
                    <w:p w:rsidR="00F2705C" w:rsidRPr="00497447" w:rsidRDefault="00F2705C" w:rsidP="00F2705C">
                      <w:pPr>
                        <w:jc w:val="right"/>
                        <w:rPr>
                          <w:rFonts w:ascii="AR P丸ゴシック体M" w:eastAsia="AR P丸ゴシック体M" w:hAnsi="ＭＳ Ｐゴシック"/>
                          <w:sz w:val="36"/>
                          <w:szCs w:val="36"/>
                        </w:rPr>
                      </w:pPr>
                    </w:p>
                  </w:txbxContent>
                </v:textbox>
                <w10:anchorlock/>
              </v:shape>
            </w:pict>
          </mc:Fallback>
        </mc:AlternateContent>
      </w:r>
    </w:p>
    <w:p w:rsidR="00F2705C" w:rsidRPr="00E31377" w:rsidRDefault="00F2705C" w:rsidP="009F0486">
      <w:pPr>
        <w:widowControl/>
        <w:jc w:val="left"/>
        <w:rPr>
          <w:rFonts w:asciiTheme="majorEastAsia" w:eastAsiaTheme="majorEastAsia" w:hAnsiTheme="majorEastAsia"/>
          <w:sz w:val="22"/>
          <w:szCs w:val="22"/>
        </w:rPr>
      </w:pPr>
    </w:p>
    <w:p w:rsidR="00F2705C" w:rsidRPr="00E31377" w:rsidRDefault="00F2705C" w:rsidP="009F0486">
      <w:pPr>
        <w:widowControl/>
        <w:jc w:val="left"/>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　イベント</w:t>
      </w:r>
      <w:r w:rsidR="000E1B59" w:rsidRPr="00E31377">
        <w:rPr>
          <w:rFonts w:asciiTheme="majorEastAsia" w:eastAsiaTheme="majorEastAsia" w:hAnsiTheme="majorEastAsia" w:hint="eastAsia"/>
          <w:sz w:val="22"/>
          <w:szCs w:val="22"/>
        </w:rPr>
        <w:t>（予定）</w:t>
      </w:r>
    </w:p>
    <w:p w:rsidR="00111EEA" w:rsidRDefault="00111EEA" w:rsidP="00111EEA">
      <w:pPr>
        <w:widowControl/>
        <w:ind w:firstLineChars="100" w:firstLine="207"/>
        <w:jc w:val="left"/>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w:t>
      </w:r>
      <w:r>
        <w:rPr>
          <w:rFonts w:asciiTheme="majorEastAsia" w:eastAsiaTheme="majorEastAsia" w:hAnsiTheme="majorEastAsia" w:hint="eastAsia"/>
          <w:sz w:val="22"/>
          <w:szCs w:val="22"/>
        </w:rPr>
        <w:t xml:space="preserve">　</w:t>
      </w:r>
      <w:r w:rsidR="00F2705C" w:rsidRPr="00E31377">
        <w:rPr>
          <w:rFonts w:asciiTheme="majorEastAsia" w:eastAsiaTheme="majorEastAsia" w:hAnsiTheme="majorEastAsia" w:hint="eastAsia"/>
          <w:sz w:val="22"/>
          <w:szCs w:val="22"/>
        </w:rPr>
        <w:t>ダンスイベント</w:t>
      </w:r>
    </w:p>
    <w:p w:rsidR="000E1B59" w:rsidRPr="00E31377" w:rsidRDefault="009815FA" w:rsidP="000E1B59">
      <w:pPr>
        <w:widowControl/>
        <w:ind w:firstLineChars="100" w:firstLine="207"/>
        <w:jc w:val="left"/>
        <w:rPr>
          <w:rFonts w:asciiTheme="majorEastAsia" w:eastAsiaTheme="majorEastAsia" w:hAnsiTheme="majorEastAsia"/>
          <w:sz w:val="22"/>
          <w:szCs w:val="22"/>
        </w:rPr>
      </w:pPr>
      <w:r>
        <w:rPr>
          <w:rFonts w:asciiTheme="majorEastAsia" w:eastAsiaTheme="majorEastAsia" w:hAnsiTheme="majorEastAsia" w:hint="eastAsia"/>
          <w:sz w:val="22"/>
          <w:szCs w:val="22"/>
        </w:rPr>
        <w:t>⑵</w:t>
      </w:r>
      <w:r w:rsidR="00111EEA">
        <w:rPr>
          <w:rFonts w:asciiTheme="majorEastAsia" w:eastAsiaTheme="majorEastAsia" w:hAnsiTheme="majorEastAsia" w:hint="eastAsia"/>
          <w:sz w:val="22"/>
          <w:szCs w:val="22"/>
        </w:rPr>
        <w:t xml:space="preserve">　</w:t>
      </w:r>
      <w:r w:rsidR="001D0D9C">
        <w:rPr>
          <w:rFonts w:asciiTheme="majorEastAsia" w:eastAsiaTheme="majorEastAsia" w:hAnsiTheme="majorEastAsia" w:hint="eastAsia"/>
          <w:sz w:val="22"/>
          <w:szCs w:val="22"/>
        </w:rPr>
        <w:t>県内</w:t>
      </w:r>
      <w:r w:rsidR="000E1B59" w:rsidRPr="00E31377">
        <w:rPr>
          <w:rFonts w:asciiTheme="majorEastAsia" w:eastAsiaTheme="majorEastAsia" w:hAnsiTheme="majorEastAsia" w:hint="eastAsia"/>
          <w:sz w:val="22"/>
          <w:szCs w:val="22"/>
        </w:rPr>
        <w:t>ゆる</w:t>
      </w:r>
      <w:r w:rsidR="00A87D9B">
        <w:rPr>
          <w:rFonts w:asciiTheme="majorEastAsia" w:eastAsiaTheme="majorEastAsia" w:hAnsiTheme="majorEastAsia" w:hint="eastAsia"/>
          <w:sz w:val="22"/>
          <w:szCs w:val="22"/>
        </w:rPr>
        <w:t>キャラ</w:t>
      </w:r>
      <w:r w:rsidR="00111EEA">
        <w:rPr>
          <w:rFonts w:asciiTheme="majorEastAsia" w:eastAsiaTheme="majorEastAsia" w:hAnsiTheme="majorEastAsia" w:hint="eastAsia"/>
          <w:sz w:val="22"/>
          <w:szCs w:val="22"/>
        </w:rPr>
        <w:t>参加</w:t>
      </w:r>
    </w:p>
    <w:p w:rsidR="00F2705C" w:rsidRPr="00E31377" w:rsidRDefault="009815FA" w:rsidP="000E1B59">
      <w:pPr>
        <w:widowControl/>
        <w:ind w:firstLineChars="100" w:firstLine="207"/>
        <w:jc w:val="left"/>
        <w:rPr>
          <w:rFonts w:asciiTheme="majorEastAsia" w:eastAsiaTheme="majorEastAsia" w:hAnsiTheme="majorEastAsia"/>
          <w:sz w:val="22"/>
          <w:szCs w:val="22"/>
        </w:rPr>
      </w:pPr>
      <w:r>
        <w:rPr>
          <w:rFonts w:asciiTheme="majorEastAsia" w:eastAsiaTheme="majorEastAsia" w:hAnsiTheme="majorEastAsia" w:hint="eastAsia"/>
          <w:sz w:val="22"/>
          <w:szCs w:val="22"/>
        </w:rPr>
        <w:t>⑶</w:t>
      </w:r>
      <w:r w:rsidR="00111EEA">
        <w:rPr>
          <w:rFonts w:asciiTheme="majorEastAsia" w:eastAsiaTheme="majorEastAsia" w:hAnsiTheme="majorEastAsia" w:hint="eastAsia"/>
          <w:sz w:val="22"/>
          <w:szCs w:val="22"/>
        </w:rPr>
        <w:t xml:space="preserve">　</w:t>
      </w:r>
      <w:r w:rsidR="00F2705C" w:rsidRPr="00E31377">
        <w:rPr>
          <w:rFonts w:asciiTheme="majorEastAsia" w:eastAsiaTheme="majorEastAsia" w:hAnsiTheme="majorEastAsia" w:hint="eastAsia"/>
          <w:sz w:val="22"/>
          <w:szCs w:val="22"/>
        </w:rPr>
        <w:t xml:space="preserve">被災地コーナー　　　</w:t>
      </w:r>
    </w:p>
    <w:p w:rsidR="00497447" w:rsidRDefault="006F1035" w:rsidP="009F0486">
      <w:pPr>
        <w:widowControl/>
        <w:jc w:val="left"/>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w:t>
      </w:r>
      <w:r w:rsidR="006E04A1">
        <w:rPr>
          <w:rFonts w:asciiTheme="majorEastAsia" w:eastAsiaTheme="majorEastAsia" w:hAnsiTheme="majorEastAsia" w:hint="eastAsia"/>
          <w:sz w:val="22"/>
          <w:szCs w:val="22"/>
        </w:rPr>
        <w:t>前</w:t>
      </w:r>
      <w:r w:rsidR="006D420E" w:rsidRPr="00E31377">
        <w:rPr>
          <w:rFonts w:asciiTheme="majorEastAsia" w:eastAsiaTheme="majorEastAsia" w:hAnsiTheme="majorEastAsia" w:hint="eastAsia"/>
          <w:sz w:val="22"/>
          <w:szCs w:val="22"/>
        </w:rPr>
        <w:t>回の</w:t>
      </w:r>
      <w:r w:rsidRPr="00E31377">
        <w:rPr>
          <w:rFonts w:asciiTheme="majorEastAsia" w:eastAsiaTheme="majorEastAsia" w:hAnsiTheme="majorEastAsia" w:hint="eastAsia"/>
          <w:sz w:val="22"/>
          <w:szCs w:val="22"/>
        </w:rPr>
        <w:t>会場</w:t>
      </w:r>
      <w:r w:rsidRPr="00E31377">
        <w:rPr>
          <w:rFonts w:ascii="Meiryo UI" w:eastAsia="Meiryo UI" w:hAnsi="Meiryo UI" w:cs="Meiryo UI" w:hint="eastAsia"/>
          <w:sz w:val="22"/>
          <w:szCs w:val="22"/>
        </w:rPr>
        <w:t>⾵</w:t>
      </w:r>
      <w:r w:rsidRPr="00E31377">
        <w:rPr>
          <w:rFonts w:asciiTheme="majorEastAsia" w:eastAsiaTheme="majorEastAsia" w:hAnsiTheme="majorEastAsia" w:cs="ＭＳ Ｐゴシック" w:hint="eastAsia"/>
          <w:sz w:val="22"/>
          <w:szCs w:val="22"/>
        </w:rPr>
        <w:t>景</w:t>
      </w:r>
      <w:r w:rsidRPr="00E31377">
        <w:rPr>
          <w:rFonts w:asciiTheme="majorEastAsia" w:eastAsiaTheme="majorEastAsia" w:hAnsiTheme="majorEastAsia" w:hint="eastAsia"/>
          <w:sz w:val="22"/>
          <w:szCs w:val="22"/>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15FA" w:rsidTr="008024EF">
        <w:tc>
          <w:tcPr>
            <w:tcW w:w="4814" w:type="dxa"/>
          </w:tcPr>
          <w:p w:rsidR="00F91711" w:rsidRDefault="00F91711" w:rsidP="009F0486">
            <w:pPr>
              <w:widowControl/>
              <w:jc w:val="left"/>
              <w:rPr>
                <w:rFonts w:asciiTheme="majorEastAsia" w:eastAsiaTheme="majorEastAsia" w:hAnsiTheme="majorEastAsia"/>
                <w:sz w:val="22"/>
                <w:szCs w:val="22"/>
              </w:rPr>
            </w:pPr>
            <w:r>
              <w:rPr>
                <w:noProof/>
              </w:rPr>
              <w:drawing>
                <wp:anchor distT="0" distB="0" distL="114300" distR="114300" simplePos="0" relativeHeight="251866112" behindDoc="0" locked="0" layoutInCell="1" allowOverlap="1">
                  <wp:simplePos x="0" y="0"/>
                  <wp:positionH relativeFrom="column">
                    <wp:posOffset>11430</wp:posOffset>
                  </wp:positionH>
                  <wp:positionV relativeFrom="paragraph">
                    <wp:posOffset>41910</wp:posOffset>
                  </wp:positionV>
                  <wp:extent cx="2895600" cy="2170949"/>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1709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1D0D9C" w:rsidRDefault="001D0D9C" w:rsidP="009F0486">
            <w:pPr>
              <w:widowControl/>
              <w:jc w:val="left"/>
              <w:rPr>
                <w:rFonts w:asciiTheme="majorEastAsia" w:eastAsiaTheme="majorEastAsia" w:hAnsiTheme="majorEastAsia"/>
                <w:sz w:val="22"/>
                <w:szCs w:val="22"/>
              </w:rPr>
            </w:pPr>
          </w:p>
        </w:tc>
        <w:tc>
          <w:tcPr>
            <w:tcW w:w="4814" w:type="dxa"/>
          </w:tcPr>
          <w:p w:rsidR="001D0D9C" w:rsidRDefault="00F91711" w:rsidP="009F0486">
            <w:pPr>
              <w:widowControl/>
              <w:jc w:val="left"/>
              <w:rPr>
                <w:rFonts w:asciiTheme="majorEastAsia" w:eastAsiaTheme="majorEastAsia" w:hAnsiTheme="majorEastAsia"/>
                <w:sz w:val="22"/>
                <w:szCs w:val="22"/>
              </w:rPr>
            </w:pPr>
            <w:r>
              <w:rPr>
                <w:noProof/>
              </w:rPr>
              <w:drawing>
                <wp:anchor distT="0" distB="0" distL="114300" distR="114300" simplePos="0" relativeHeight="251867136" behindDoc="0" locked="0" layoutInCell="1" allowOverlap="1">
                  <wp:simplePos x="0" y="0"/>
                  <wp:positionH relativeFrom="column">
                    <wp:posOffset>19050</wp:posOffset>
                  </wp:positionH>
                  <wp:positionV relativeFrom="paragraph">
                    <wp:posOffset>53340</wp:posOffset>
                  </wp:positionV>
                  <wp:extent cx="2895400" cy="2171700"/>
                  <wp:effectExtent l="0" t="0" r="63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4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815FA" w:rsidTr="008024EF">
        <w:tc>
          <w:tcPr>
            <w:tcW w:w="4814" w:type="dxa"/>
          </w:tcPr>
          <w:p w:rsidR="001D0D9C" w:rsidRDefault="00F91711" w:rsidP="009F0486">
            <w:pPr>
              <w:widowControl/>
              <w:jc w:val="left"/>
              <w:rPr>
                <w:rFonts w:asciiTheme="majorEastAsia" w:eastAsiaTheme="majorEastAsia" w:hAnsiTheme="majorEastAsia"/>
                <w:sz w:val="22"/>
                <w:szCs w:val="22"/>
              </w:rPr>
            </w:pPr>
            <w:r>
              <w:rPr>
                <w:noProof/>
              </w:rPr>
              <w:drawing>
                <wp:anchor distT="0" distB="0" distL="114300" distR="114300" simplePos="0" relativeHeight="251868160" behindDoc="0" locked="0" layoutInCell="1" allowOverlap="1">
                  <wp:simplePos x="0" y="0"/>
                  <wp:positionH relativeFrom="column">
                    <wp:posOffset>50234</wp:posOffset>
                  </wp:positionH>
                  <wp:positionV relativeFrom="paragraph">
                    <wp:posOffset>62230</wp:posOffset>
                  </wp:positionV>
                  <wp:extent cx="2857500" cy="2142383"/>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21423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4" w:type="dxa"/>
          </w:tcPr>
          <w:p w:rsidR="001D0D9C" w:rsidRDefault="00F91711" w:rsidP="009F0486">
            <w:pPr>
              <w:widowControl/>
              <w:jc w:val="left"/>
              <w:rPr>
                <w:rFonts w:asciiTheme="majorEastAsia" w:eastAsiaTheme="majorEastAsia" w:hAnsiTheme="majorEastAsia"/>
                <w:noProof/>
                <w:sz w:val="22"/>
                <w:szCs w:val="22"/>
              </w:rPr>
            </w:pPr>
            <w:r>
              <w:rPr>
                <w:noProof/>
              </w:rPr>
              <w:drawing>
                <wp:anchor distT="0" distB="0" distL="114300" distR="114300" simplePos="0" relativeHeight="251869184" behindDoc="0" locked="0" layoutInCell="1" allowOverlap="1">
                  <wp:simplePos x="0" y="0"/>
                  <wp:positionH relativeFrom="column">
                    <wp:posOffset>42545</wp:posOffset>
                  </wp:positionH>
                  <wp:positionV relativeFrom="paragraph">
                    <wp:posOffset>71755</wp:posOffset>
                  </wp:positionV>
                  <wp:extent cx="2857302" cy="2143125"/>
                  <wp:effectExtent l="0" t="0" r="63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302"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sz w:val="22"/>
                <w:szCs w:val="22"/>
              </w:rPr>
            </w:pPr>
          </w:p>
        </w:tc>
      </w:tr>
      <w:tr w:rsidR="009815FA" w:rsidTr="008024EF">
        <w:tc>
          <w:tcPr>
            <w:tcW w:w="4814" w:type="dxa"/>
          </w:tcPr>
          <w:p w:rsidR="001D0D9C" w:rsidRDefault="00F91711" w:rsidP="009F0486">
            <w:pPr>
              <w:widowControl/>
              <w:jc w:val="left"/>
              <w:rPr>
                <w:rFonts w:asciiTheme="majorEastAsia" w:eastAsiaTheme="majorEastAsia" w:hAnsiTheme="majorEastAsia"/>
                <w:sz w:val="22"/>
                <w:szCs w:val="22"/>
              </w:rPr>
            </w:pPr>
            <w:r>
              <w:rPr>
                <w:noProof/>
              </w:rPr>
              <w:drawing>
                <wp:anchor distT="0" distB="0" distL="114300" distR="114300" simplePos="0" relativeHeight="251870208" behindDoc="0" locked="0" layoutInCell="1" allowOverlap="1">
                  <wp:simplePos x="0" y="0"/>
                  <wp:positionH relativeFrom="column">
                    <wp:posOffset>49530</wp:posOffset>
                  </wp:positionH>
                  <wp:positionV relativeFrom="paragraph">
                    <wp:posOffset>61595</wp:posOffset>
                  </wp:positionV>
                  <wp:extent cx="2833080" cy="2124075"/>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308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4" w:type="dxa"/>
          </w:tcPr>
          <w:p w:rsidR="001D0D9C" w:rsidRDefault="003B3DE5" w:rsidP="009F0486">
            <w:pPr>
              <w:widowControl/>
              <w:jc w:val="left"/>
              <w:rPr>
                <w:rFonts w:asciiTheme="majorEastAsia" w:eastAsiaTheme="majorEastAsia" w:hAnsiTheme="majorEastAsia"/>
                <w:noProof/>
                <w:sz w:val="22"/>
                <w:szCs w:val="22"/>
              </w:rPr>
            </w:pPr>
            <w:r>
              <w:rPr>
                <w:noProof/>
              </w:rPr>
              <w:drawing>
                <wp:anchor distT="0" distB="0" distL="114300" distR="114300" simplePos="0" relativeHeight="251871232" behindDoc="0" locked="0" layoutInCell="1" allowOverlap="1">
                  <wp:simplePos x="0" y="0"/>
                  <wp:positionH relativeFrom="column">
                    <wp:posOffset>50165</wp:posOffset>
                  </wp:positionH>
                  <wp:positionV relativeFrom="paragraph">
                    <wp:posOffset>80645</wp:posOffset>
                  </wp:positionV>
                  <wp:extent cx="2833080" cy="2124075"/>
                  <wp:effectExtent l="0" t="0" r="571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08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sz w:val="22"/>
                <w:szCs w:val="22"/>
              </w:rPr>
            </w:pPr>
          </w:p>
        </w:tc>
      </w:tr>
    </w:tbl>
    <w:p w:rsidR="001D0D9C" w:rsidRPr="00E31377" w:rsidRDefault="001D0D9C" w:rsidP="009F0486">
      <w:pPr>
        <w:widowControl/>
        <w:jc w:val="left"/>
        <w:rPr>
          <w:rFonts w:asciiTheme="majorEastAsia" w:eastAsiaTheme="majorEastAsia" w:hAnsiTheme="majorEastAsia"/>
          <w:sz w:val="22"/>
          <w:szCs w:val="22"/>
        </w:rPr>
      </w:pPr>
    </w:p>
    <w:p w:rsidR="00EB6F1D" w:rsidRPr="00E31377" w:rsidRDefault="00EB6F1D" w:rsidP="009F0486">
      <w:pPr>
        <w:widowControl/>
        <w:jc w:val="left"/>
        <w:rPr>
          <w:rFonts w:asciiTheme="majorEastAsia" w:eastAsiaTheme="majorEastAsia" w:hAnsiTheme="majorEastAsia"/>
          <w:sz w:val="22"/>
          <w:szCs w:val="22"/>
        </w:rPr>
      </w:pPr>
    </w:p>
    <w:p w:rsidR="00D30F25" w:rsidRPr="00E31377" w:rsidRDefault="0081213F" w:rsidP="00D30F25">
      <w:pPr>
        <w:rPr>
          <w:rFonts w:asciiTheme="majorEastAsia" w:eastAsiaTheme="majorEastAsia" w:hAnsiTheme="majorEastAsia"/>
          <w:sz w:val="22"/>
          <w:szCs w:val="22"/>
        </w:rPr>
      </w:pPr>
      <w:r w:rsidRPr="00E31377">
        <w:rPr>
          <w:rFonts w:asciiTheme="majorEastAsia" w:eastAsiaTheme="majorEastAsia" w:hAnsiTheme="majorEastAsia"/>
          <w:noProof/>
          <w:sz w:val="32"/>
          <w:szCs w:val="28"/>
        </w:rPr>
        <w:lastRenderedPageBreak/>
        <mc:AlternateContent>
          <mc:Choice Requires="wps">
            <w:drawing>
              <wp:inline distT="0" distB="0" distL="0" distR="0">
                <wp:extent cx="6120130" cy="431165"/>
                <wp:effectExtent l="5715" t="10795" r="8255" b="5715"/>
                <wp:docPr id="143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31165"/>
                        </a:xfrm>
                        <a:prstGeom prst="rect">
                          <a:avLst/>
                        </a:prstGeom>
                        <a:solidFill>
                          <a:srgbClr val="0D0D0D"/>
                        </a:solidFill>
                        <a:ln w="9525">
                          <a:solidFill>
                            <a:srgbClr val="0D0D0D"/>
                          </a:solidFill>
                          <a:miter lim="800000"/>
                          <a:headEnd/>
                          <a:tailEnd/>
                        </a:ln>
                      </wps:spPr>
                      <wps:txbx>
                        <w:txbxContent>
                          <w:p w:rsidR="00444A76" w:rsidRPr="007F7167" w:rsidRDefault="00444A76" w:rsidP="007751D7">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募集案内</w:t>
                            </w:r>
                          </w:p>
                        </w:txbxContent>
                      </wps:txbx>
                      <wps:bodyPr rot="0" vert="horz" wrap="square" lIns="91440" tIns="45720" rIns="91440" bIns="45720" anchor="t" anchorCtr="0" upright="1">
                        <a:noAutofit/>
                      </wps:bodyPr>
                    </wps:wsp>
                  </a:graphicData>
                </a:graphic>
              </wp:inline>
            </w:drawing>
          </mc:Choice>
          <mc:Fallback>
            <w:pict>
              <v:shape id="Text Box 55" o:spid="_x0000_s1030" type="#_x0000_t202" style="width:481.9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" fillcolor="#0d0d0d" strokecolor="#0d0d0d">
                <v:textbox>
                  <w:txbxContent>
                    <w:p w:rsidR="00444A76" w:rsidRPr="007F7167" w:rsidRDefault="00444A76" w:rsidP="007751D7">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募集案内</w:t>
                      </w:r>
                    </w:p>
                  </w:txbxContent>
                </v:textbox>
                <w10:anchorlock/>
              </v:shape>
            </w:pict>
          </mc:Fallback>
        </mc:AlternateContent>
      </w:r>
    </w:p>
    <w:p w:rsidR="007751D7" w:rsidRPr="00E31377" w:rsidRDefault="00EB7834" w:rsidP="007F7167">
      <w:pPr>
        <w:snapToGrid w:val="0"/>
        <w:rPr>
          <w:rFonts w:asciiTheme="majorEastAsia" w:eastAsiaTheme="majorEastAsia" w:hAnsiTheme="majorEastAsia"/>
          <w:sz w:val="22"/>
          <w:szCs w:val="22"/>
        </w:rPr>
      </w:pPr>
      <w:r w:rsidRPr="00E31377">
        <w:rPr>
          <w:rFonts w:asciiTheme="majorEastAsia" w:eastAsiaTheme="majorEastAsia" w:hAnsiTheme="majorEastAsia" w:cs="ＭＳ 明朝" w:hint="eastAsia"/>
          <w:sz w:val="22"/>
          <w:szCs w:val="22"/>
        </w:rPr>
        <w:t xml:space="preserve">１　</w:t>
      </w:r>
      <w:r w:rsidR="008E610D" w:rsidRPr="00E31377">
        <w:rPr>
          <w:rFonts w:asciiTheme="majorEastAsia" w:eastAsiaTheme="majorEastAsia" w:hAnsiTheme="majorEastAsia" w:hint="eastAsia"/>
          <w:sz w:val="22"/>
          <w:szCs w:val="22"/>
        </w:rPr>
        <w:t>募集対象</w:t>
      </w:r>
      <w:r w:rsidR="007F7167">
        <w:rPr>
          <w:rFonts w:asciiTheme="majorEastAsia" w:eastAsiaTheme="majorEastAsia" w:hAnsiTheme="majorEastAsia" w:hint="eastAsia"/>
          <w:sz w:val="22"/>
          <w:szCs w:val="22"/>
        </w:rPr>
        <w:t xml:space="preserve">　　</w:t>
      </w:r>
      <w:r w:rsidR="005763FC">
        <w:rPr>
          <w:rFonts w:asciiTheme="majorEastAsia" w:eastAsiaTheme="majorEastAsia" w:hAnsiTheme="majorEastAsia" w:hint="eastAsia"/>
          <w:sz w:val="22"/>
          <w:szCs w:val="22"/>
        </w:rPr>
        <w:t>商工会および会員事業所</w:t>
      </w:r>
    </w:p>
    <w:p w:rsidR="007751D7" w:rsidRPr="007F7167" w:rsidRDefault="007751D7" w:rsidP="007751D7">
      <w:pPr>
        <w:snapToGrid w:val="0"/>
        <w:rPr>
          <w:rFonts w:asciiTheme="majorEastAsia" w:eastAsiaTheme="majorEastAsia" w:hAnsiTheme="majorEastAsia"/>
          <w:sz w:val="22"/>
          <w:szCs w:val="22"/>
        </w:rPr>
      </w:pPr>
    </w:p>
    <w:p w:rsidR="007751D7" w:rsidRPr="00E31377" w:rsidRDefault="00EB7834" w:rsidP="007F7167">
      <w:pPr>
        <w:snapToGrid w:val="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２　</w:t>
      </w:r>
      <w:r w:rsidR="008E610D" w:rsidRPr="00E31377">
        <w:rPr>
          <w:rFonts w:asciiTheme="majorEastAsia" w:eastAsiaTheme="majorEastAsia" w:hAnsiTheme="majorEastAsia" w:hint="eastAsia"/>
          <w:sz w:val="22"/>
          <w:szCs w:val="22"/>
        </w:rPr>
        <w:t>募集内容</w:t>
      </w:r>
      <w:r w:rsidR="007F7167">
        <w:rPr>
          <w:rFonts w:asciiTheme="majorEastAsia" w:eastAsiaTheme="majorEastAsia" w:hAnsiTheme="majorEastAsia" w:hint="eastAsia"/>
          <w:sz w:val="22"/>
          <w:szCs w:val="22"/>
        </w:rPr>
        <w:t xml:space="preserve">　　</w:t>
      </w:r>
      <w:r w:rsidR="007751D7" w:rsidRPr="00E31377">
        <w:rPr>
          <w:rFonts w:ascii="Meiryo UI" w:eastAsia="Meiryo UI" w:hAnsi="Meiryo UI" w:cs="Meiryo UI" w:hint="eastAsia"/>
          <w:sz w:val="22"/>
          <w:szCs w:val="22"/>
        </w:rPr>
        <w:t>⾷</w:t>
      </w:r>
      <w:r w:rsidR="007751D7" w:rsidRPr="00E31377">
        <w:rPr>
          <w:rFonts w:asciiTheme="majorEastAsia" w:eastAsiaTheme="majorEastAsia" w:hAnsiTheme="majorEastAsia" w:cs="ＭＳ ゴシック" w:hint="eastAsia"/>
          <w:sz w:val="22"/>
          <w:szCs w:val="22"/>
        </w:rPr>
        <w:t>品・</w:t>
      </w:r>
      <w:r w:rsidR="007751D7" w:rsidRPr="00E31377">
        <w:rPr>
          <w:rFonts w:ascii="Meiryo UI" w:eastAsia="Meiryo UI" w:hAnsi="Meiryo UI" w:cs="Meiryo UI" w:hint="eastAsia"/>
          <w:sz w:val="22"/>
          <w:szCs w:val="22"/>
        </w:rPr>
        <w:t>⾮⾷</w:t>
      </w:r>
      <w:r w:rsidR="007751D7" w:rsidRPr="00E31377">
        <w:rPr>
          <w:rFonts w:asciiTheme="majorEastAsia" w:eastAsiaTheme="majorEastAsia" w:hAnsiTheme="majorEastAsia" w:cs="ＭＳ ゴシック" w:hint="eastAsia"/>
          <w:sz w:val="22"/>
          <w:szCs w:val="22"/>
        </w:rPr>
        <w:t>品（</w:t>
      </w:r>
      <w:r w:rsidR="007751D7" w:rsidRPr="00E31377">
        <w:rPr>
          <w:rFonts w:ascii="Meiryo UI" w:eastAsia="Meiryo UI" w:hAnsi="Meiryo UI" w:cs="Meiryo UI" w:hint="eastAsia"/>
          <w:sz w:val="22"/>
          <w:szCs w:val="22"/>
        </w:rPr>
        <w:t>⾃</w:t>
      </w:r>
      <w:r w:rsidR="007751D7" w:rsidRPr="00E31377">
        <w:rPr>
          <w:rFonts w:asciiTheme="majorEastAsia" w:eastAsiaTheme="majorEastAsia" w:hAnsiTheme="majorEastAsia" w:cs="ＭＳ ゴシック" w:hint="eastAsia"/>
          <w:sz w:val="22"/>
          <w:szCs w:val="22"/>
        </w:rPr>
        <w:t>社商品、または</w:t>
      </w:r>
      <w:r w:rsidR="005763FC">
        <w:rPr>
          <w:rFonts w:asciiTheme="majorEastAsia" w:eastAsiaTheme="majorEastAsia" w:hAnsiTheme="majorEastAsia" w:cs="ＭＳ ゴシック" w:hint="eastAsia"/>
          <w:sz w:val="22"/>
          <w:szCs w:val="22"/>
        </w:rPr>
        <w:t>商工会地域</w:t>
      </w:r>
      <w:r w:rsidR="007751D7" w:rsidRPr="00E31377">
        <w:rPr>
          <w:rFonts w:asciiTheme="majorEastAsia" w:eastAsiaTheme="majorEastAsia" w:hAnsiTheme="majorEastAsia" w:cs="ＭＳ ゴシック" w:hint="eastAsia"/>
          <w:sz w:val="22"/>
          <w:szCs w:val="22"/>
        </w:rPr>
        <w:t>の</w:t>
      </w:r>
      <w:r w:rsidR="005763FC">
        <w:rPr>
          <w:rFonts w:asciiTheme="majorEastAsia" w:eastAsiaTheme="majorEastAsia" w:hAnsiTheme="majorEastAsia" w:cs="ＭＳ ゴシック" w:hint="eastAsia"/>
          <w:sz w:val="22"/>
          <w:szCs w:val="22"/>
        </w:rPr>
        <w:t>特</w:t>
      </w:r>
      <w:r w:rsidR="007751D7" w:rsidRPr="00E31377">
        <w:rPr>
          <w:rFonts w:asciiTheme="majorEastAsia" w:eastAsiaTheme="majorEastAsia" w:hAnsiTheme="majorEastAsia" w:cs="ＭＳ ゴシック" w:hint="eastAsia"/>
          <w:sz w:val="22"/>
          <w:szCs w:val="22"/>
        </w:rPr>
        <w:t>産品）</w:t>
      </w:r>
    </w:p>
    <w:p w:rsidR="007751D7" w:rsidRPr="007F7167" w:rsidRDefault="007751D7" w:rsidP="007751D7">
      <w:pPr>
        <w:snapToGrid w:val="0"/>
        <w:rPr>
          <w:rFonts w:asciiTheme="majorEastAsia" w:eastAsiaTheme="majorEastAsia" w:hAnsiTheme="majorEastAsia"/>
          <w:sz w:val="22"/>
          <w:szCs w:val="22"/>
        </w:rPr>
      </w:pPr>
    </w:p>
    <w:p w:rsidR="007751D7" w:rsidRPr="00E31377" w:rsidRDefault="00EB7834" w:rsidP="007F7167">
      <w:pPr>
        <w:snapToGrid w:val="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３　</w:t>
      </w:r>
      <w:r w:rsidR="008E610D" w:rsidRPr="00E31377">
        <w:rPr>
          <w:rFonts w:asciiTheme="majorEastAsia" w:eastAsiaTheme="majorEastAsia" w:hAnsiTheme="majorEastAsia" w:hint="eastAsia"/>
          <w:sz w:val="22"/>
          <w:szCs w:val="22"/>
        </w:rPr>
        <w:t>販売制限</w:t>
      </w:r>
      <w:r w:rsidR="007F7167">
        <w:rPr>
          <w:rFonts w:asciiTheme="majorEastAsia" w:eastAsiaTheme="majorEastAsia" w:hAnsiTheme="majorEastAsia" w:hint="eastAsia"/>
          <w:sz w:val="22"/>
          <w:szCs w:val="22"/>
        </w:rPr>
        <w:t xml:space="preserve">　　</w:t>
      </w:r>
      <w:r w:rsidR="007751D7" w:rsidRPr="00E31377">
        <w:rPr>
          <w:rFonts w:asciiTheme="majorEastAsia" w:eastAsiaTheme="majorEastAsia" w:hAnsiTheme="majorEastAsia" w:hint="eastAsia"/>
          <w:sz w:val="22"/>
          <w:szCs w:val="22"/>
        </w:rPr>
        <w:t>会場規定・</w:t>
      </w:r>
      <w:r w:rsidR="007751D7" w:rsidRPr="00E31377">
        <w:rPr>
          <w:rFonts w:ascii="Meiryo UI" w:eastAsia="Meiryo UI" w:hAnsi="Meiryo UI" w:cs="Meiryo UI" w:hint="eastAsia"/>
          <w:sz w:val="22"/>
          <w:szCs w:val="22"/>
        </w:rPr>
        <w:t>⾏</w:t>
      </w:r>
      <w:r w:rsidR="007751D7" w:rsidRPr="00E31377">
        <w:rPr>
          <w:rFonts w:asciiTheme="majorEastAsia" w:eastAsiaTheme="majorEastAsia" w:hAnsiTheme="majorEastAsia" w:cs="ＭＳ ゴシック" w:hint="eastAsia"/>
          <w:sz w:val="22"/>
          <w:szCs w:val="22"/>
        </w:rPr>
        <w:t>政指導等により販売できない物もあります。</w:t>
      </w:r>
    </w:p>
    <w:p w:rsidR="007751D7" w:rsidRPr="007F7167" w:rsidRDefault="007751D7" w:rsidP="007751D7">
      <w:pPr>
        <w:snapToGrid w:val="0"/>
        <w:rPr>
          <w:rFonts w:asciiTheme="majorEastAsia" w:eastAsiaTheme="majorEastAsia" w:hAnsiTheme="majorEastAsia"/>
          <w:sz w:val="22"/>
          <w:szCs w:val="22"/>
        </w:rPr>
      </w:pPr>
    </w:p>
    <w:p w:rsidR="007751D7" w:rsidRPr="00E31377" w:rsidRDefault="00EB7834" w:rsidP="007F7167">
      <w:pPr>
        <w:snapToGrid w:val="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４　</w:t>
      </w:r>
      <w:r w:rsidR="008E610D" w:rsidRPr="00E31377">
        <w:rPr>
          <w:rFonts w:asciiTheme="majorEastAsia" w:eastAsiaTheme="majorEastAsia" w:hAnsiTheme="majorEastAsia" w:hint="eastAsia"/>
          <w:sz w:val="22"/>
          <w:szCs w:val="22"/>
        </w:rPr>
        <w:t>募集予定数</w:t>
      </w:r>
      <w:r w:rsidR="007F7167">
        <w:rPr>
          <w:rFonts w:asciiTheme="majorEastAsia" w:eastAsiaTheme="majorEastAsia" w:hAnsiTheme="majorEastAsia" w:hint="eastAsia"/>
          <w:sz w:val="22"/>
          <w:szCs w:val="22"/>
        </w:rPr>
        <w:t xml:space="preserve">　　</w:t>
      </w:r>
      <w:r w:rsidR="007751D7" w:rsidRPr="00E31377">
        <w:rPr>
          <w:rFonts w:asciiTheme="majorEastAsia" w:eastAsiaTheme="majorEastAsia" w:hAnsiTheme="majorEastAsia" w:hint="eastAsia"/>
          <w:sz w:val="22"/>
          <w:szCs w:val="22"/>
        </w:rPr>
        <w:t>約80社</w:t>
      </w:r>
    </w:p>
    <w:p w:rsidR="00AA76CB" w:rsidRPr="00E31377" w:rsidRDefault="00AA76CB" w:rsidP="00EB6F1D">
      <w:pPr>
        <w:snapToGrid w:val="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w:t>
      </w:r>
    </w:p>
    <w:p w:rsidR="00EB6F1D" w:rsidRPr="00E31377" w:rsidRDefault="00686865" w:rsidP="00EB6F1D">
      <w:pPr>
        <w:rPr>
          <w:rFonts w:asciiTheme="majorEastAsia" w:eastAsiaTheme="majorEastAsia" w:hAnsiTheme="majorEastAsia"/>
          <w:sz w:val="22"/>
          <w:szCs w:val="22"/>
        </w:rPr>
      </w:pPr>
      <w:r>
        <w:rPr>
          <w:rFonts w:asciiTheme="majorEastAsia" w:eastAsiaTheme="majorEastAsia" w:hAnsiTheme="majorEastAsia" w:hint="eastAsia"/>
          <w:sz w:val="22"/>
          <w:szCs w:val="22"/>
        </w:rPr>
        <w:t>５</w:t>
      </w:r>
      <w:r w:rsidR="00EB6F1D" w:rsidRPr="00E31377">
        <w:rPr>
          <w:rFonts w:asciiTheme="majorEastAsia" w:eastAsiaTheme="majorEastAsia" w:hAnsiTheme="majorEastAsia" w:hint="eastAsia"/>
          <w:sz w:val="22"/>
          <w:szCs w:val="22"/>
        </w:rPr>
        <w:t xml:space="preserve">　出店・展示スペース</w:t>
      </w:r>
    </w:p>
    <w:p w:rsidR="008E610D" w:rsidRPr="00E31377" w:rsidRDefault="00EB6F1D" w:rsidP="008E610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w:t>
      </w:r>
      <w:r w:rsidR="008E610D" w:rsidRPr="00E31377">
        <w:rPr>
          <w:rFonts w:asciiTheme="majorEastAsia" w:eastAsiaTheme="majorEastAsia" w:hAnsiTheme="majorEastAsia" w:hint="eastAsia"/>
          <w:sz w:val="22"/>
          <w:szCs w:val="22"/>
        </w:rPr>
        <w:t>テントサイズ　２間(3.6ｍ)×３間(5.4ｍ)　６坪</w:t>
      </w:r>
    </w:p>
    <w:p w:rsidR="00EB6F1D" w:rsidRPr="00E31377" w:rsidRDefault="008E610D" w:rsidP="008E610D">
      <w:pPr>
        <w:ind w:leftChars="300" w:left="68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テントを</w:t>
      </w:r>
      <w:r w:rsidR="00EB6F1D" w:rsidRPr="00E31377">
        <w:rPr>
          <w:rFonts w:asciiTheme="majorEastAsia" w:eastAsiaTheme="majorEastAsia" w:hAnsiTheme="majorEastAsia" w:hint="eastAsia"/>
          <w:sz w:val="22"/>
          <w:szCs w:val="22"/>
        </w:rPr>
        <w:t>1張り用意します。テント内のレイアウト等は自由です。</w:t>
      </w:r>
    </w:p>
    <w:p w:rsidR="00EB6F1D" w:rsidRPr="00E31377"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⑵　</w:t>
      </w:r>
      <w:r w:rsidR="00C72DBA">
        <w:rPr>
          <w:rFonts w:asciiTheme="majorEastAsia" w:eastAsiaTheme="majorEastAsia" w:hAnsiTheme="majorEastAsia" w:hint="eastAsia"/>
          <w:sz w:val="22"/>
          <w:szCs w:val="22"/>
        </w:rPr>
        <w:t>テントの入り口以外の３方向には袖幕が付属します。</w:t>
      </w:r>
    </w:p>
    <w:p w:rsidR="00DB5279" w:rsidRDefault="00EB6F1D" w:rsidP="00EB6F1D">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w:t>
      </w:r>
      <w:bookmarkStart w:id="1" w:name="OLE_LINK1"/>
      <w:r w:rsidR="00022F5A">
        <w:rPr>
          <w:rFonts w:asciiTheme="majorEastAsia" w:eastAsiaTheme="majorEastAsia" w:hAnsiTheme="majorEastAsia" w:hint="eastAsia"/>
          <w:sz w:val="22"/>
          <w:szCs w:val="22"/>
        </w:rPr>
        <w:t>⑶</w:t>
      </w:r>
      <w:r w:rsidRPr="00E31377">
        <w:rPr>
          <w:rFonts w:asciiTheme="majorEastAsia" w:eastAsiaTheme="majorEastAsia" w:hAnsiTheme="majorEastAsia" w:hint="eastAsia"/>
          <w:sz w:val="22"/>
          <w:szCs w:val="22"/>
        </w:rPr>
        <w:t xml:space="preserve">　商品等をストックしておく専用バックヤードはありませんので、各テント内に置いてください。</w:t>
      </w:r>
    </w:p>
    <w:p w:rsidR="00EB6F1D" w:rsidRPr="00E31377" w:rsidRDefault="00EB6F1D" w:rsidP="00DB5279">
      <w:pPr>
        <w:ind w:firstLineChars="300" w:firstLine="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なお、商品等の管理は、各自でお願いします。</w:t>
      </w:r>
      <w:bookmarkEnd w:id="1"/>
    </w:p>
    <w:p w:rsidR="009D1C62" w:rsidRDefault="009D1C62" w:rsidP="009D1C62">
      <w:pPr>
        <w:rPr>
          <w:rFonts w:asciiTheme="majorEastAsia" w:eastAsiaTheme="majorEastAsia" w:hAnsiTheme="majorEastAsia"/>
          <w:sz w:val="22"/>
          <w:szCs w:val="22"/>
        </w:rPr>
      </w:pPr>
    </w:p>
    <w:p w:rsidR="009D1C62" w:rsidRPr="00E31377" w:rsidRDefault="009D1C62" w:rsidP="009D1C62">
      <w:pPr>
        <w:rPr>
          <w:rFonts w:asciiTheme="majorEastAsia" w:eastAsiaTheme="majorEastAsia" w:hAnsiTheme="majorEastAsia"/>
          <w:sz w:val="22"/>
          <w:szCs w:val="22"/>
        </w:rPr>
      </w:pPr>
      <w:r>
        <w:rPr>
          <w:rFonts w:asciiTheme="majorEastAsia" w:eastAsiaTheme="majorEastAsia" w:hAnsiTheme="majorEastAsia" w:hint="eastAsia"/>
          <w:sz w:val="22"/>
          <w:szCs w:val="22"/>
        </w:rPr>
        <w:t>６</w:t>
      </w:r>
      <w:r w:rsidRPr="00E31377">
        <w:rPr>
          <w:rFonts w:asciiTheme="majorEastAsia" w:eastAsiaTheme="majorEastAsia" w:hAnsiTheme="majorEastAsia" w:hint="eastAsia"/>
          <w:sz w:val="22"/>
          <w:szCs w:val="22"/>
        </w:rPr>
        <w:t xml:space="preserve">　食品の販売</w:t>
      </w:r>
    </w:p>
    <w:p w:rsidR="009D1C62" w:rsidRPr="00E31377" w:rsidRDefault="009D1C62" w:rsidP="009D1C62">
      <w:pPr>
        <w:ind w:leftChars="100" w:left="638" w:hangingChars="199" w:hanging="411"/>
        <w:rPr>
          <w:rFonts w:asciiTheme="majorEastAsia" w:eastAsiaTheme="majorEastAsia" w:hAnsiTheme="majorEastAsia"/>
          <w:sz w:val="22"/>
          <w:szCs w:val="22"/>
        </w:rPr>
      </w:pPr>
      <w:r w:rsidRPr="00E31377">
        <w:rPr>
          <w:rFonts w:asciiTheme="majorEastAsia" w:eastAsiaTheme="majorEastAsia" w:hAnsiTheme="majorEastAsia" w:hint="eastAsia"/>
          <w:sz w:val="22"/>
          <w:szCs w:val="22"/>
          <w:u w:val="single"/>
        </w:rPr>
        <w:t>⑴　食品の販売に際しては、食品衛生法に基づき、品名・原材料名・内容量・製造者名・住所・保存方法・消費期限等を正確に明示してください。</w:t>
      </w:r>
    </w:p>
    <w:p w:rsidR="009D1C62" w:rsidRPr="00E31377" w:rsidRDefault="009D1C62" w:rsidP="009D1C62">
      <w:pPr>
        <w:ind w:firstLineChars="100" w:firstLine="207"/>
        <w:rPr>
          <w:rFonts w:asciiTheme="majorEastAsia" w:eastAsiaTheme="majorEastAsia" w:hAnsiTheme="majorEastAsia"/>
          <w:sz w:val="22"/>
          <w:szCs w:val="22"/>
          <w:u w:val="single"/>
        </w:rPr>
      </w:pPr>
      <w:r w:rsidRPr="00E31377">
        <w:rPr>
          <w:rFonts w:asciiTheme="majorEastAsia" w:eastAsiaTheme="majorEastAsia" w:hAnsiTheme="majorEastAsia" w:hint="eastAsia"/>
          <w:sz w:val="22"/>
          <w:szCs w:val="22"/>
          <w:u w:val="single"/>
        </w:rPr>
        <w:t>⑵　食品の調理・加工については試食用としてのみ可能です。</w:t>
      </w:r>
    </w:p>
    <w:p w:rsidR="009D1C62" w:rsidRPr="00E31377" w:rsidRDefault="009D1C62" w:rsidP="009D1C62">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※食品の調理・加工についてご不明な点がある場合は事務局へお問い合わせください。</w:t>
      </w:r>
    </w:p>
    <w:p w:rsidR="009D1C62" w:rsidRPr="00E31377" w:rsidRDefault="009D1C62" w:rsidP="009D1C62">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⑶　アレルギー物質を含む食品の販売に際しては、必ずその旨を表示してください。</w:t>
      </w:r>
    </w:p>
    <w:p w:rsidR="009D1C62" w:rsidRPr="00E31377" w:rsidRDefault="009D1C62" w:rsidP="009D1C62">
      <w:pPr>
        <w:ind w:leftChars="100" w:left="640"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⑷　試食等を行う場合、十分に衛生面の配慮をしてください。また、試食に使う容器等は出展者が用意してください。</w:t>
      </w:r>
    </w:p>
    <w:p w:rsidR="009D1C62" w:rsidRPr="00E31377" w:rsidRDefault="009D1C62" w:rsidP="009D1C62">
      <w:pPr>
        <w:ind w:firstLineChars="100" w:firstLine="207"/>
        <w:rPr>
          <w:rFonts w:asciiTheme="majorEastAsia" w:eastAsiaTheme="majorEastAsia" w:hAnsiTheme="majorEastAsia"/>
          <w:sz w:val="22"/>
          <w:szCs w:val="22"/>
          <w:u w:val="single"/>
        </w:rPr>
      </w:pPr>
      <w:r w:rsidRPr="00E31377">
        <w:rPr>
          <w:rFonts w:asciiTheme="majorEastAsia" w:eastAsiaTheme="majorEastAsia" w:hAnsiTheme="majorEastAsia" w:hint="eastAsia"/>
          <w:sz w:val="22"/>
          <w:szCs w:val="22"/>
          <w:u w:val="single"/>
        </w:rPr>
        <w:t>⑸　試食や実演販売等で油等</w:t>
      </w:r>
      <w:r w:rsidRPr="00E31377">
        <w:rPr>
          <w:rFonts w:asciiTheme="majorEastAsia" w:eastAsiaTheme="majorEastAsia" w:hAnsiTheme="majorEastAsia" w:hint="eastAsia"/>
          <w:sz w:val="22"/>
          <w:szCs w:val="22"/>
          <w:u w:val="single"/>
          <w:em w:val="dot"/>
        </w:rPr>
        <w:t>ベタつくもの</w:t>
      </w:r>
      <w:r w:rsidRPr="00E31377">
        <w:rPr>
          <w:rFonts w:asciiTheme="majorEastAsia" w:eastAsiaTheme="majorEastAsia" w:hAnsiTheme="majorEastAsia" w:hint="eastAsia"/>
          <w:sz w:val="22"/>
          <w:szCs w:val="22"/>
          <w:u w:val="single"/>
        </w:rPr>
        <w:t>を扱う場合は</w:t>
      </w:r>
      <w:r w:rsidRPr="00E2146C">
        <w:rPr>
          <w:rFonts w:ascii="AR P丸ゴシック体M" w:eastAsia="AR P丸ゴシック体M" w:hAnsiTheme="majorEastAsia" w:hint="eastAsia"/>
          <w:sz w:val="22"/>
          <w:szCs w:val="22"/>
          <w:u w:val="single"/>
        </w:rPr>
        <w:t>必ずテント内全面を</w:t>
      </w:r>
      <w:r w:rsidRPr="004D7F0F">
        <w:rPr>
          <w:rFonts w:ascii="AR P丸ゴシック体M" w:eastAsia="AR P丸ゴシック体M" w:hAnsiTheme="majorEastAsia" w:hint="eastAsia"/>
          <w:b/>
          <w:color w:val="FF0000"/>
          <w:sz w:val="22"/>
          <w:szCs w:val="22"/>
          <w:u w:val="single"/>
        </w:rPr>
        <w:t>養生</w:t>
      </w:r>
      <w:r w:rsidRPr="00E31377">
        <w:rPr>
          <w:rFonts w:asciiTheme="majorEastAsia" w:eastAsiaTheme="majorEastAsia" w:hAnsiTheme="majorEastAsia" w:hint="eastAsia"/>
          <w:sz w:val="22"/>
          <w:szCs w:val="22"/>
          <w:u w:val="single"/>
        </w:rPr>
        <w:t>してください。</w:t>
      </w:r>
    </w:p>
    <w:p w:rsidR="009D1C62" w:rsidRPr="00E31377" w:rsidRDefault="009D1C62" w:rsidP="009D1C62">
      <w:pPr>
        <w:ind w:leftChars="192" w:left="435" w:firstLineChars="100" w:firstLine="207"/>
        <w:rPr>
          <w:rFonts w:asciiTheme="majorEastAsia" w:eastAsiaTheme="majorEastAsia" w:hAnsiTheme="majorEastAsia"/>
          <w:sz w:val="22"/>
          <w:szCs w:val="22"/>
          <w:u w:val="single"/>
        </w:rPr>
      </w:pPr>
      <w:r w:rsidRPr="00E31377">
        <w:rPr>
          <w:rFonts w:asciiTheme="majorEastAsia" w:eastAsiaTheme="majorEastAsia" w:hAnsiTheme="majorEastAsia" w:hint="eastAsia"/>
          <w:sz w:val="22"/>
          <w:szCs w:val="22"/>
          <w:u w:val="single"/>
        </w:rPr>
        <w:t>床などが汚れた場合で、</w:t>
      </w:r>
      <w:r w:rsidRPr="00E2146C">
        <w:rPr>
          <w:rFonts w:ascii="AR P丸ゴシック体M" w:eastAsia="AR P丸ゴシック体M" w:hAnsi="ＤＦ太丸ゴシック体" w:hint="eastAsia"/>
          <w:sz w:val="22"/>
          <w:szCs w:val="22"/>
          <w:u w:val="single"/>
        </w:rPr>
        <w:t>清掃業者による清掃が必要となる場合は</w:t>
      </w:r>
      <w:r w:rsidRPr="004D7F0F">
        <w:rPr>
          <w:rFonts w:ascii="AR P丸ゴシック体M" w:eastAsia="AR P丸ゴシック体M" w:hAnsi="ＤＦ太丸ゴシック体" w:hint="eastAsia"/>
          <w:b/>
          <w:color w:val="FF0000"/>
          <w:sz w:val="22"/>
          <w:szCs w:val="22"/>
          <w:u w:val="single"/>
        </w:rPr>
        <w:t>実費負担</w:t>
      </w:r>
      <w:r w:rsidRPr="00E31377">
        <w:rPr>
          <w:rFonts w:asciiTheme="majorEastAsia" w:eastAsiaTheme="majorEastAsia" w:hAnsiTheme="majorEastAsia" w:hint="eastAsia"/>
          <w:sz w:val="22"/>
          <w:szCs w:val="22"/>
          <w:u w:val="single"/>
        </w:rPr>
        <w:t>して頂きます。</w:t>
      </w:r>
    </w:p>
    <w:p w:rsidR="009D1C62" w:rsidRPr="00E31377" w:rsidRDefault="009D1C62" w:rsidP="009D1C62">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⑹　冷蔵・保温・加温・調理等の器具は、出展者が用意してください。</w:t>
      </w:r>
    </w:p>
    <w:p w:rsidR="009D1C62" w:rsidRPr="00E31377" w:rsidRDefault="009D1C62" w:rsidP="009D1C62">
      <w:pPr>
        <w:ind w:leftChars="191" w:left="433"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なお、使用器具の電気容量等を事前に実行委員会まで連絡してください。</w:t>
      </w:r>
    </w:p>
    <w:p w:rsidR="009D1C62" w:rsidRPr="00E31377" w:rsidRDefault="009D1C62" w:rsidP="009D1C62">
      <w:pPr>
        <w:rPr>
          <w:rFonts w:asciiTheme="majorEastAsia" w:eastAsiaTheme="majorEastAsia" w:hAnsiTheme="majorEastAsia"/>
          <w:b/>
          <w:sz w:val="22"/>
          <w:szCs w:val="22"/>
        </w:rPr>
      </w:pPr>
    </w:p>
    <w:p w:rsidR="009D1C62" w:rsidRPr="00E31377" w:rsidRDefault="009D1C62" w:rsidP="009D1C62">
      <w:pPr>
        <w:rPr>
          <w:rFonts w:asciiTheme="majorEastAsia" w:eastAsiaTheme="majorEastAsia" w:hAnsiTheme="majorEastAsia"/>
          <w:sz w:val="22"/>
          <w:szCs w:val="22"/>
        </w:rPr>
      </w:pPr>
      <w:r>
        <w:rPr>
          <w:rFonts w:asciiTheme="majorEastAsia" w:eastAsiaTheme="majorEastAsia" w:hAnsiTheme="majorEastAsia" w:hint="eastAsia"/>
          <w:sz w:val="22"/>
          <w:szCs w:val="22"/>
        </w:rPr>
        <w:t>７　電源使用</w:t>
      </w:r>
      <w:r w:rsidRPr="002363EE">
        <w:rPr>
          <w:rFonts w:asciiTheme="majorEastAsia" w:eastAsiaTheme="majorEastAsia" w:hAnsiTheme="majorEastAsia" w:hint="eastAsia"/>
          <w:b/>
          <w:sz w:val="22"/>
          <w:szCs w:val="22"/>
        </w:rPr>
        <w:t>（要事前申請）</w:t>
      </w:r>
    </w:p>
    <w:p w:rsidR="009D1C62" w:rsidRPr="00E31377" w:rsidRDefault="009D1C62" w:rsidP="009D1C62">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コンセント</w:t>
      </w:r>
      <w:r>
        <w:rPr>
          <w:rFonts w:asciiTheme="majorEastAsia" w:eastAsiaTheme="majorEastAsia" w:hAnsiTheme="majorEastAsia" w:hint="eastAsia"/>
          <w:sz w:val="22"/>
          <w:szCs w:val="22"/>
        </w:rPr>
        <w:t>の</w:t>
      </w:r>
      <w:r w:rsidRPr="00E31377">
        <w:rPr>
          <w:rFonts w:asciiTheme="majorEastAsia" w:eastAsiaTheme="majorEastAsia" w:hAnsiTheme="majorEastAsia" w:hint="eastAsia"/>
          <w:sz w:val="22"/>
          <w:szCs w:val="22"/>
        </w:rPr>
        <w:t>最大使用可能な電気容量は15アンペア（＝1500ワット）になります。複数の器具を設置されたコンセントに差し込む場合は、その合計容量にご留意下さい。</w:t>
      </w:r>
    </w:p>
    <w:p w:rsidR="009D1C62" w:rsidRPr="00E31377" w:rsidRDefault="009D1C62" w:rsidP="009D1C62">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水気等によるショート等が無いように使用して下さい。</w:t>
      </w:r>
    </w:p>
    <w:p w:rsidR="009D1C62" w:rsidRPr="00E31377" w:rsidRDefault="009D1C62" w:rsidP="009D1C62">
      <w:pPr>
        <w:ind w:left="413" w:hangingChars="200" w:hanging="413"/>
        <w:rPr>
          <w:rFonts w:asciiTheme="majorEastAsia" w:eastAsiaTheme="majorEastAsia" w:hAnsiTheme="majorEastAsia"/>
          <w:sz w:val="22"/>
          <w:szCs w:val="22"/>
        </w:rPr>
      </w:pPr>
    </w:p>
    <w:p w:rsidR="009D1C62" w:rsidRPr="00E31377" w:rsidRDefault="009D1C62" w:rsidP="009D1C62">
      <w:pPr>
        <w:rPr>
          <w:rFonts w:asciiTheme="majorEastAsia" w:eastAsiaTheme="majorEastAsia" w:hAnsiTheme="majorEastAsia"/>
          <w:sz w:val="22"/>
          <w:szCs w:val="22"/>
        </w:rPr>
      </w:pPr>
      <w:r>
        <w:rPr>
          <w:rFonts w:asciiTheme="majorEastAsia" w:eastAsiaTheme="majorEastAsia" w:hAnsiTheme="majorEastAsia" w:hint="eastAsia"/>
          <w:sz w:val="22"/>
          <w:szCs w:val="22"/>
        </w:rPr>
        <w:t>８</w:t>
      </w:r>
      <w:r w:rsidRPr="00E31377">
        <w:rPr>
          <w:rFonts w:asciiTheme="majorEastAsia" w:eastAsiaTheme="majorEastAsia" w:hAnsiTheme="majorEastAsia" w:hint="eastAsia"/>
          <w:sz w:val="22"/>
          <w:szCs w:val="22"/>
        </w:rPr>
        <w:t xml:space="preserve">　出店・展示物の規定</w:t>
      </w:r>
    </w:p>
    <w:p w:rsidR="009D1C62" w:rsidRPr="00E31377" w:rsidRDefault="009D1C62" w:rsidP="009D1C62">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出店・展示物は、当イベントの開催趣旨・目的に添った品目とします。</w:t>
      </w:r>
    </w:p>
    <w:p w:rsidR="009D1C62" w:rsidRPr="00E31377" w:rsidRDefault="009D1C62" w:rsidP="009D1C62">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実行委員会がイベントの正常な運営に支障をきたす恐れがあると認める物については、その出店・展示物に関して制限あるいは禁止させていただくことがあります。</w:t>
      </w:r>
    </w:p>
    <w:p w:rsidR="009D1C62" w:rsidRPr="00E31377" w:rsidRDefault="009D1C62" w:rsidP="009D1C62">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⑶　引火物・爆発性または放射性危険物、劇薬物、工業所有権を侵害する商品または販売禁止品、裸火(但し、所轄消防署の許可を受けたものは除く）、その他関連法令に抵触する恐れのある物及び公序良俗に反する物の出店・展示を禁止します。</w:t>
      </w:r>
    </w:p>
    <w:p w:rsidR="009D1C62" w:rsidRPr="00E31377" w:rsidRDefault="009D1C62" w:rsidP="009D1C62">
      <w:pPr>
        <w:autoSpaceDE w:val="0"/>
        <w:autoSpaceDN w:val="0"/>
        <w:adjustRightInd w:val="0"/>
        <w:jc w:val="left"/>
        <w:rPr>
          <w:rFonts w:asciiTheme="majorEastAsia" w:eastAsiaTheme="majorEastAsia" w:hAnsiTheme="majorEastAsia" w:cs="ＭＳ Ｐゴシック"/>
          <w:color w:val="000000"/>
          <w:kern w:val="0"/>
          <w:sz w:val="22"/>
          <w:szCs w:val="22"/>
          <w:lang w:val="ja-JP"/>
        </w:rPr>
      </w:pPr>
      <w:r w:rsidRPr="00E31377">
        <w:rPr>
          <w:rFonts w:asciiTheme="majorEastAsia" w:eastAsiaTheme="majorEastAsia" w:hAnsiTheme="majorEastAsia" w:hint="eastAsia"/>
          <w:sz w:val="22"/>
          <w:szCs w:val="22"/>
        </w:rPr>
        <w:t xml:space="preserve">　⑷　</w:t>
      </w:r>
      <w:r w:rsidRPr="00E31377">
        <w:rPr>
          <w:rFonts w:asciiTheme="majorEastAsia" w:eastAsiaTheme="majorEastAsia" w:hAnsiTheme="majorEastAsia" w:cs="ＭＳ Ｐゴシック" w:hint="eastAsia"/>
          <w:color w:val="000000"/>
          <w:kern w:val="0"/>
          <w:sz w:val="22"/>
          <w:szCs w:val="22"/>
          <w:lang w:val="ja-JP"/>
        </w:rPr>
        <w:t>赤レンガ内の販売商品とバッティングする場合には事前に出店調整が必要となります。</w:t>
      </w:r>
    </w:p>
    <w:p w:rsidR="00EB6F1D" w:rsidRPr="00E31377" w:rsidRDefault="009D1C62" w:rsidP="00EB6F1D">
      <w:pPr>
        <w:rPr>
          <w:rFonts w:asciiTheme="majorEastAsia" w:eastAsiaTheme="majorEastAsia" w:hAnsiTheme="majorEastAsia"/>
          <w:sz w:val="22"/>
          <w:szCs w:val="22"/>
        </w:rPr>
      </w:pPr>
      <w:r>
        <w:rPr>
          <w:rFonts w:asciiTheme="majorEastAsia" w:eastAsiaTheme="majorEastAsia" w:hAnsiTheme="majorEastAsia" w:hint="eastAsia"/>
          <w:sz w:val="22"/>
          <w:szCs w:val="22"/>
        </w:rPr>
        <w:lastRenderedPageBreak/>
        <w:t>９</w:t>
      </w:r>
      <w:r w:rsidR="00686865">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装飾上の諸注意</w:t>
      </w:r>
    </w:p>
    <w:p w:rsidR="00EB6F1D" w:rsidRPr="00E31377" w:rsidRDefault="00EB6F1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赤レンガ倉庫の建物・設備・器具・備品等への直接工作は禁止します。</w:t>
      </w:r>
    </w:p>
    <w:p w:rsidR="00EB6F1D" w:rsidRPr="00E31377" w:rsidRDefault="00EB6F1D" w:rsidP="00EB6F1D">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釘、鋲類の打ち込み、ポスター類の貼付、カッターナイフを直接あてた工事、柱等への針金、ヒモ類の巻き付け、看板等の支持物としての利用、その他施設を損傷する恐れのある一切の行為。</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基本装飾以外の装飾は、各自でお願いします。</w:t>
      </w:r>
    </w:p>
    <w:p w:rsidR="00EB6F1D" w:rsidRPr="00E31377" w:rsidRDefault="00EB6F1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⑶　会場施設を汚損、または漏水する恐れがある場合は、予め養生を行って下さい。</w:t>
      </w:r>
    </w:p>
    <w:p w:rsidR="00EB6F1D" w:rsidRPr="00E31377" w:rsidRDefault="00EB6F1D" w:rsidP="00EB6F1D">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⑷　看板・ポスター等の掲示及び配布は、施設管理者の許可が必要ですので、事前に実行委員会へ申し出てください。</w:t>
      </w:r>
    </w:p>
    <w:p w:rsidR="00EB6F1D" w:rsidRPr="00E31377" w:rsidRDefault="00EB6F1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⑸　出店者の看板、ポスター、のぼり旗等については横浜市景観条例により制限されます。</w:t>
      </w:r>
    </w:p>
    <w:p w:rsidR="00EB6F1D" w:rsidRPr="00E31377" w:rsidRDefault="00EB6F1D" w:rsidP="00EB6F1D">
      <w:pPr>
        <w:ind w:firstLineChars="300" w:firstLine="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詳細については、港湾局からの承認後にお知らせいたします。</w:t>
      </w:r>
    </w:p>
    <w:p w:rsidR="00EB6F1D" w:rsidRPr="00E31377" w:rsidRDefault="00EB6F1D" w:rsidP="00EB6F1D">
      <w:pPr>
        <w:ind w:firstLineChars="300" w:firstLine="620"/>
        <w:rPr>
          <w:rFonts w:asciiTheme="majorEastAsia" w:eastAsiaTheme="majorEastAsia" w:hAnsiTheme="majorEastAsia"/>
          <w:sz w:val="22"/>
          <w:szCs w:val="22"/>
        </w:rPr>
      </w:pPr>
      <w:r w:rsidRPr="00E31377">
        <w:rPr>
          <w:rFonts w:asciiTheme="majorEastAsia" w:eastAsiaTheme="majorEastAsia" w:hAnsiTheme="majorEastAsia" w:cs="MS-Gothic" w:hint="eastAsia"/>
          <w:kern w:val="0"/>
          <w:sz w:val="22"/>
          <w:szCs w:val="22"/>
        </w:rPr>
        <w:t>例：のぼり旗、その他これらに類するものは、間口４ｍに対し１本以内とする。</w:t>
      </w:r>
    </w:p>
    <w:p w:rsidR="008E610D" w:rsidRPr="00E31377" w:rsidRDefault="00EB6F1D" w:rsidP="008E610D">
      <w:pPr>
        <w:ind w:left="413" w:hangingChars="200" w:hanging="413"/>
        <w:rPr>
          <w:rFonts w:asciiTheme="majorEastAsia" w:eastAsiaTheme="majorEastAsia" w:hAnsiTheme="majorEastAsia" w:cs="MS-Gothic"/>
          <w:kern w:val="0"/>
          <w:sz w:val="22"/>
          <w:szCs w:val="22"/>
        </w:rPr>
      </w:pPr>
      <w:r w:rsidRPr="00E31377">
        <w:rPr>
          <w:rFonts w:asciiTheme="majorEastAsia" w:eastAsiaTheme="majorEastAsia" w:hAnsiTheme="majorEastAsia" w:hint="eastAsia"/>
          <w:sz w:val="22"/>
          <w:szCs w:val="22"/>
        </w:rPr>
        <w:t xml:space="preserve">　　　　　</w:t>
      </w:r>
      <w:r w:rsidRPr="00E31377">
        <w:rPr>
          <w:rFonts w:asciiTheme="majorEastAsia" w:eastAsiaTheme="majorEastAsia" w:hAnsiTheme="majorEastAsia" w:cs="MS-Gothic" w:hint="eastAsia"/>
          <w:kern w:val="0"/>
          <w:sz w:val="22"/>
          <w:szCs w:val="22"/>
        </w:rPr>
        <w:t>看板・ポスターは、複数設置する場合には、１面に対し２枚以下とする。</w:t>
      </w:r>
    </w:p>
    <w:p w:rsidR="008E610D" w:rsidRPr="00E31377" w:rsidRDefault="008E610D" w:rsidP="008E610D">
      <w:pPr>
        <w:ind w:left="413" w:hangingChars="200" w:hanging="413"/>
        <w:rPr>
          <w:rFonts w:asciiTheme="majorEastAsia" w:eastAsiaTheme="majorEastAsia" w:hAnsiTheme="majorEastAsia" w:cs="MS-Gothic"/>
          <w:kern w:val="0"/>
          <w:sz w:val="22"/>
          <w:szCs w:val="22"/>
        </w:rPr>
      </w:pPr>
    </w:p>
    <w:p w:rsidR="00EB6F1D" w:rsidRPr="00E31377" w:rsidRDefault="009D1C62" w:rsidP="008E610D">
      <w:pPr>
        <w:ind w:left="413" w:hangingChars="200" w:hanging="413"/>
        <w:rPr>
          <w:rFonts w:asciiTheme="majorEastAsia" w:eastAsiaTheme="majorEastAsia" w:hAnsiTheme="majorEastAsia"/>
          <w:sz w:val="22"/>
          <w:szCs w:val="22"/>
        </w:rPr>
      </w:pPr>
      <w:r>
        <w:rPr>
          <w:rFonts w:asciiTheme="majorEastAsia" w:eastAsiaTheme="majorEastAsia" w:hAnsiTheme="majorEastAsia" w:hint="eastAsia"/>
          <w:sz w:val="22"/>
          <w:szCs w:val="22"/>
        </w:rPr>
        <w:t>１０</w:t>
      </w:r>
      <w:r w:rsidR="00EB6F1D" w:rsidRPr="00E31377">
        <w:rPr>
          <w:rFonts w:asciiTheme="majorEastAsia" w:eastAsiaTheme="majorEastAsia" w:hAnsiTheme="majorEastAsia" w:hint="eastAsia"/>
          <w:sz w:val="22"/>
          <w:szCs w:val="22"/>
        </w:rPr>
        <w:t xml:space="preserve">　持ち込みが禁止されているもの</w:t>
      </w:r>
    </w:p>
    <w:p w:rsidR="00EB6F1D" w:rsidRPr="00E31377" w:rsidRDefault="00EB6F1D" w:rsidP="00EB6F1D">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　危険物</w:t>
      </w:r>
    </w:p>
    <w:p w:rsidR="00EB6F1D" w:rsidRPr="00E31377" w:rsidRDefault="00EB6F1D" w:rsidP="00EB6F1D">
      <w:pPr>
        <w:pStyle w:val="a9"/>
        <w:ind w:leftChars="0" w:left="56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カセットコンロ、固形燃料等裸火をともなう物。油煙の出る物。一般的に危険物とされている物。</w:t>
      </w:r>
    </w:p>
    <w:p w:rsidR="00EB6F1D" w:rsidRPr="00E31377" w:rsidRDefault="00EB6F1D" w:rsidP="00EB6F1D">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⑵　その他</w:t>
      </w:r>
    </w:p>
    <w:p w:rsidR="00EB6F1D" w:rsidRPr="00E31377" w:rsidRDefault="00EB6F1D" w:rsidP="00B8463B">
      <w:pPr>
        <w:pStyle w:val="a9"/>
        <w:ind w:leftChars="0" w:left="56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多量の油類（食用油含む）。</w:t>
      </w:r>
      <w:r w:rsidR="00B8463B">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※実行委員会で判断し、撤去をお願いする場合もあります。</w:t>
      </w:r>
    </w:p>
    <w:p w:rsidR="00EB6F1D" w:rsidRPr="00E31377" w:rsidRDefault="00EB6F1D" w:rsidP="00EB6F1D">
      <w:pPr>
        <w:rPr>
          <w:rFonts w:asciiTheme="majorEastAsia" w:eastAsiaTheme="majorEastAsia" w:hAnsiTheme="majorEastAsia"/>
          <w:b/>
          <w:sz w:val="22"/>
          <w:szCs w:val="22"/>
        </w:rPr>
      </w:pPr>
    </w:p>
    <w:p w:rsidR="00EB6F1D" w:rsidRPr="00E31377" w:rsidRDefault="008E610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w:t>
      </w:r>
      <w:r w:rsidR="009D1C62">
        <w:rPr>
          <w:rFonts w:asciiTheme="majorEastAsia" w:eastAsiaTheme="majorEastAsia" w:hAnsiTheme="majorEastAsia" w:hint="eastAsia"/>
          <w:sz w:val="22"/>
          <w:szCs w:val="22"/>
        </w:rPr>
        <w:t>１</w:t>
      </w:r>
      <w:r w:rsidR="00EB6F1D" w:rsidRPr="00E31377">
        <w:rPr>
          <w:rFonts w:asciiTheme="majorEastAsia" w:eastAsiaTheme="majorEastAsia" w:hAnsiTheme="majorEastAsia" w:hint="eastAsia"/>
          <w:sz w:val="22"/>
          <w:szCs w:val="22"/>
        </w:rPr>
        <w:t xml:space="preserve">　出店・展示物の保護</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自己の責任と費用において、テントへの搬入出と物品等の管理をして下さい。</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実行委員会は、天変地異その他不可抗力の原因による場合を含め物品に関する一切の事故に</w:t>
      </w:r>
    </w:p>
    <w:p w:rsidR="00EB6F1D" w:rsidRPr="00E31377" w:rsidRDefault="00EB6F1D" w:rsidP="00EB6F1D">
      <w:pPr>
        <w:ind w:leftChars="200" w:left="453"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ついて、その責任を負いません。</w:t>
      </w:r>
    </w:p>
    <w:p w:rsidR="00B8463B"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⑶　輸送及び展示期間中の物品の保護について、必要に応じて保険をかけるなど適宜な対策を</w:t>
      </w:r>
    </w:p>
    <w:p w:rsidR="00EB6F1D" w:rsidRPr="00E31377" w:rsidRDefault="00B8463B" w:rsidP="00B8463B">
      <w:pPr>
        <w:ind w:left="413" w:hangingChars="200" w:hanging="413"/>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とって下さい。</w:t>
      </w:r>
    </w:p>
    <w:p w:rsidR="00EB6F1D" w:rsidRPr="00E31377" w:rsidRDefault="00EB6F1D" w:rsidP="00EB6F1D">
      <w:pPr>
        <w:ind w:left="413" w:hangingChars="200" w:hanging="413"/>
        <w:rPr>
          <w:rFonts w:asciiTheme="majorEastAsia" w:eastAsiaTheme="majorEastAsia" w:hAnsiTheme="majorEastAsia"/>
          <w:sz w:val="22"/>
          <w:szCs w:val="22"/>
        </w:rPr>
      </w:pPr>
    </w:p>
    <w:p w:rsidR="00EB6F1D" w:rsidRPr="00E31377" w:rsidRDefault="008E610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w:t>
      </w:r>
      <w:r w:rsidR="009D1C62">
        <w:rPr>
          <w:rFonts w:asciiTheme="majorEastAsia" w:eastAsiaTheme="majorEastAsia" w:hAnsiTheme="majorEastAsia" w:hint="eastAsia"/>
          <w:sz w:val="22"/>
          <w:szCs w:val="22"/>
        </w:rPr>
        <w:t>２</w:t>
      </w:r>
      <w:r w:rsidR="00EB6F1D" w:rsidRPr="00E31377">
        <w:rPr>
          <w:rFonts w:asciiTheme="majorEastAsia" w:eastAsiaTheme="majorEastAsia" w:hAnsiTheme="majorEastAsia" w:hint="eastAsia"/>
          <w:sz w:val="22"/>
          <w:szCs w:val="22"/>
        </w:rPr>
        <w:t xml:space="preserve">　制限事項</w:t>
      </w:r>
    </w:p>
    <w:p w:rsidR="00EB6F1D" w:rsidRPr="00E31377" w:rsidRDefault="00EB6F1D" w:rsidP="00EB6F1D">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決められたブース以外の場所において、カタログ・パンフレット・製品見本等の配布を行うことは原則として禁止します。</w:t>
      </w:r>
    </w:p>
    <w:p w:rsidR="00EB6F1D" w:rsidRPr="00E31377" w:rsidRDefault="00EB6F1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本イベントの秩序維持及び品位・信用の向上に協力して下さい。</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⑶　当該出展者の許可無く出展物の写真・ビデオ撮影・測定・型どり等をすることはできません。</w:t>
      </w:r>
    </w:p>
    <w:p w:rsidR="00EB6F1D" w:rsidRPr="00E31377" w:rsidRDefault="00EB6F1D" w:rsidP="00EB6F1D">
      <w:pPr>
        <w:rPr>
          <w:rFonts w:asciiTheme="majorEastAsia" w:eastAsiaTheme="majorEastAsia" w:hAnsiTheme="majorEastAsia"/>
          <w:sz w:val="22"/>
          <w:szCs w:val="22"/>
        </w:rPr>
      </w:pPr>
    </w:p>
    <w:p w:rsidR="00EB6F1D" w:rsidRPr="00E31377" w:rsidRDefault="008E610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w:t>
      </w:r>
      <w:r w:rsidR="009D1C62">
        <w:rPr>
          <w:rFonts w:asciiTheme="majorEastAsia" w:eastAsiaTheme="majorEastAsia" w:hAnsiTheme="majorEastAsia" w:hint="eastAsia"/>
          <w:sz w:val="22"/>
          <w:szCs w:val="22"/>
        </w:rPr>
        <w:t>３</w:t>
      </w:r>
      <w:r w:rsidR="00EB6F1D" w:rsidRPr="00E31377">
        <w:rPr>
          <w:rFonts w:asciiTheme="majorEastAsia" w:eastAsiaTheme="majorEastAsia" w:hAnsiTheme="majorEastAsia" w:hint="eastAsia"/>
          <w:sz w:val="22"/>
          <w:szCs w:val="22"/>
        </w:rPr>
        <w:t xml:space="preserve">　売上管理</w:t>
      </w:r>
    </w:p>
    <w:p w:rsidR="00EB6F1D" w:rsidRPr="00E31377" w:rsidRDefault="00EB6F1D" w:rsidP="00EB6F1D">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　売上代金等の管理については、各自でお願いします。</w:t>
      </w:r>
    </w:p>
    <w:p w:rsidR="00EB6F1D" w:rsidRPr="00E31377"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⑵　釣り銭は、各自で用意してください。また、実行委員会では両替できませんので、予め余裕</w:t>
      </w:r>
    </w:p>
    <w:p w:rsidR="00EB6F1D" w:rsidRPr="00E31377" w:rsidRDefault="00EB6F1D" w:rsidP="00EB6F1D">
      <w:pPr>
        <w:ind w:leftChars="200" w:left="453"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を持って小銭等を用意してください。</w:t>
      </w:r>
    </w:p>
    <w:p w:rsidR="00EB6F1D" w:rsidRPr="00E31377"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⑶　プライスカードに記載する価格は、消費税込みの価格(内税)で表示してください。</w:t>
      </w:r>
    </w:p>
    <w:p w:rsidR="00EB6F1D" w:rsidRPr="00E31377"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⑷　閉会後、商工会毎に売上の報告を実行委員会までお願いします。</w:t>
      </w:r>
    </w:p>
    <w:p w:rsidR="00EB6F1D" w:rsidRPr="00E31377" w:rsidRDefault="00EB6F1D" w:rsidP="00EB6F1D">
      <w:pPr>
        <w:rPr>
          <w:rFonts w:asciiTheme="majorEastAsia" w:eastAsiaTheme="majorEastAsia" w:hAnsiTheme="majorEastAsia"/>
          <w:b/>
          <w:sz w:val="22"/>
          <w:szCs w:val="22"/>
        </w:rPr>
      </w:pPr>
    </w:p>
    <w:p w:rsidR="00EB6F1D" w:rsidRPr="00E31377" w:rsidRDefault="008E610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w:t>
      </w:r>
      <w:r w:rsidR="009D1C62">
        <w:rPr>
          <w:rFonts w:asciiTheme="majorEastAsia" w:eastAsiaTheme="majorEastAsia" w:hAnsiTheme="majorEastAsia" w:hint="eastAsia"/>
          <w:sz w:val="22"/>
          <w:szCs w:val="22"/>
        </w:rPr>
        <w:t>４</w:t>
      </w:r>
      <w:r w:rsidRPr="00E31377">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事故防止及び責任</w:t>
      </w:r>
    </w:p>
    <w:p w:rsidR="00EB6F1D" w:rsidRPr="00E31377" w:rsidRDefault="00EB6F1D" w:rsidP="00EB6F1D">
      <w:pPr>
        <w:ind w:leftChars="100" w:left="434" w:hangingChars="100" w:hanging="207"/>
        <w:rPr>
          <w:rFonts w:asciiTheme="majorEastAsia" w:eastAsiaTheme="majorEastAsia" w:hAnsiTheme="majorEastAsia"/>
          <w:b/>
          <w:sz w:val="22"/>
          <w:szCs w:val="22"/>
        </w:rPr>
      </w:pPr>
      <w:r w:rsidRPr="00E31377">
        <w:rPr>
          <w:rFonts w:asciiTheme="majorEastAsia" w:eastAsiaTheme="majorEastAsia" w:hAnsiTheme="majorEastAsia" w:hint="eastAsia"/>
          <w:sz w:val="22"/>
          <w:szCs w:val="22"/>
        </w:rPr>
        <w:t>⑴　出展者は、出展物の搬入出・展示・実演・撤去などを行う際は、事故防止に努めて下さい。</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実行委員会は、出展者が行うこれらの作業について、必要と認めた際は、事故防止のための</w:t>
      </w:r>
    </w:p>
    <w:p w:rsidR="00EB6F1D" w:rsidRPr="00E31377" w:rsidRDefault="00EB6F1D" w:rsidP="00EB6F1D">
      <w:pPr>
        <w:ind w:leftChars="200" w:left="453"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措置を命じ、その作業の制限もしくは中止を求めることがあります。</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⑶　出展者自身の行為によって発生した事故又は破損については、当該出展者の責任となります。</w:t>
      </w:r>
    </w:p>
    <w:p w:rsidR="00EB6F1D" w:rsidRPr="00E31377" w:rsidRDefault="00EB6F1D" w:rsidP="00EB6F1D">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⑷　万一、作業中の事故等があった場合には、実行委員会までご連絡下さい。</w:t>
      </w:r>
    </w:p>
    <w:p w:rsidR="00EB6F1D" w:rsidRPr="00E31377" w:rsidRDefault="00EB6F1D" w:rsidP="00EB6F1D">
      <w:pPr>
        <w:ind w:leftChars="100" w:left="432" w:hangingChars="99" w:hanging="205"/>
        <w:rPr>
          <w:rFonts w:asciiTheme="majorEastAsia" w:eastAsiaTheme="majorEastAsia" w:hAnsiTheme="majorEastAsia"/>
          <w:sz w:val="22"/>
          <w:szCs w:val="22"/>
        </w:rPr>
      </w:pPr>
    </w:p>
    <w:p w:rsidR="00EB6F1D" w:rsidRPr="00E31377" w:rsidRDefault="008E610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lastRenderedPageBreak/>
        <w:t>１</w:t>
      </w:r>
      <w:r w:rsidR="009D1C62">
        <w:rPr>
          <w:rFonts w:asciiTheme="majorEastAsia" w:eastAsiaTheme="majorEastAsia" w:hAnsiTheme="majorEastAsia" w:hint="eastAsia"/>
          <w:sz w:val="22"/>
          <w:szCs w:val="22"/>
        </w:rPr>
        <w:t>５</w:t>
      </w:r>
      <w:r w:rsidR="008E1842">
        <w:rPr>
          <w:rFonts w:asciiTheme="majorEastAsia" w:eastAsiaTheme="majorEastAsia" w:hAnsiTheme="majorEastAsia" w:hint="eastAsia"/>
          <w:sz w:val="22"/>
          <w:szCs w:val="22"/>
        </w:rPr>
        <w:t xml:space="preserve">　廃棄物</w:t>
      </w:r>
    </w:p>
    <w:p w:rsidR="00EB6F1D"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　ゴミ・残材・廃棄物等は、各自で必ずお持ち帰り下さい。</w:t>
      </w:r>
    </w:p>
    <w:p w:rsidR="00686865" w:rsidRDefault="00686865" w:rsidP="00EB6F1D">
      <w:pPr>
        <w:ind w:leftChars="100" w:left="434" w:hangingChars="100" w:hanging="207"/>
        <w:rPr>
          <w:rFonts w:asciiTheme="majorEastAsia" w:eastAsiaTheme="majorEastAsia" w:hAnsiTheme="majorEastAsia"/>
          <w:sz w:val="22"/>
          <w:szCs w:val="22"/>
        </w:rPr>
      </w:pPr>
    </w:p>
    <w:p w:rsidR="00686865" w:rsidRPr="00E31377" w:rsidRDefault="009D1C62"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１６</w:t>
      </w:r>
      <w:r w:rsidR="00686865" w:rsidRPr="00E31377">
        <w:rPr>
          <w:rFonts w:asciiTheme="majorEastAsia" w:eastAsiaTheme="majorEastAsia" w:hAnsiTheme="majorEastAsia" w:hint="eastAsia"/>
          <w:sz w:val="22"/>
          <w:szCs w:val="22"/>
        </w:rPr>
        <w:t xml:space="preserve">　出展に関する注意事項</w:t>
      </w:r>
    </w:p>
    <w:p w:rsidR="00686865" w:rsidRPr="00E31377" w:rsidRDefault="00686865" w:rsidP="00686865">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　喫煙は定められた場所で行って下さい。</w:t>
      </w:r>
    </w:p>
    <w:p w:rsidR="00686865" w:rsidRPr="00E31377" w:rsidRDefault="00686865" w:rsidP="00686865">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会期中、外部からの呼び出し等の場内放送は、イベントの妨げとなるため、原則として行い</w:t>
      </w:r>
    </w:p>
    <w:p w:rsidR="00686865" w:rsidRPr="00E31377" w:rsidRDefault="00686865" w:rsidP="00686865">
      <w:pPr>
        <w:ind w:leftChars="200" w:left="453"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ません。</w:t>
      </w:r>
    </w:p>
    <w:p w:rsidR="00686865" w:rsidRDefault="00686865" w:rsidP="00686865">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w:t>
      </w:r>
      <w:r>
        <w:rPr>
          <w:rFonts w:asciiTheme="majorEastAsia" w:eastAsiaTheme="majorEastAsia" w:hAnsiTheme="majorEastAsia" w:hint="eastAsia"/>
          <w:sz w:val="22"/>
          <w:szCs w:val="22"/>
        </w:rPr>
        <w:t>⑶</w:t>
      </w:r>
      <w:r w:rsidRPr="00E31377">
        <w:rPr>
          <w:rFonts w:asciiTheme="majorEastAsia" w:eastAsiaTheme="majorEastAsia" w:hAnsiTheme="majorEastAsia" w:hint="eastAsia"/>
          <w:sz w:val="22"/>
          <w:szCs w:val="22"/>
        </w:rPr>
        <w:t xml:space="preserve">　主催者は、天変地異その他の不可抗力、その他主催者の責めに帰しえない原因により会期を変更、または開催を中止することがあります。主催者はこれによって生じた出展物その他の物の損害について責任を負いません。</w:t>
      </w:r>
    </w:p>
    <w:p w:rsidR="009D1C62" w:rsidRPr="00E31377" w:rsidRDefault="009D1C62" w:rsidP="00686865">
      <w:pPr>
        <w:ind w:left="680" w:hangingChars="300" w:hanging="680"/>
        <w:rPr>
          <w:rFonts w:asciiTheme="majorEastAsia" w:eastAsiaTheme="majorEastAsia" w:hAnsiTheme="majorEastAsia"/>
          <w:sz w:val="22"/>
          <w:szCs w:val="22"/>
        </w:rPr>
      </w:pPr>
      <w:r>
        <w:rPr>
          <w:noProof/>
        </w:rPr>
        <mc:AlternateContent>
          <mc:Choice Requires="wps">
            <w:drawing>
              <wp:anchor distT="0" distB="0" distL="114300" distR="114300" simplePos="0" relativeHeight="251863040" behindDoc="0" locked="0" layoutInCell="1" allowOverlap="1" wp14:anchorId="2F33690D" wp14:editId="6251E01A">
                <wp:simplePos x="0" y="0"/>
                <wp:positionH relativeFrom="margin">
                  <wp:posOffset>0</wp:posOffset>
                </wp:positionH>
                <wp:positionV relativeFrom="paragraph">
                  <wp:posOffset>209550</wp:posOffset>
                </wp:positionV>
                <wp:extent cx="6219825" cy="409575"/>
                <wp:effectExtent l="0" t="0" r="28575" b="28575"/>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6219825" cy="409575"/>
                        </a:xfrm>
                        <a:prstGeom prst="rect">
                          <a:avLst/>
                        </a:prstGeom>
                        <a:solidFill>
                          <a:sysClr val="windowText" lastClr="000000"/>
                        </a:solidFill>
                        <a:ln w="6350">
                          <a:solidFill>
                            <a:prstClr val="black"/>
                          </a:solidFill>
                        </a:ln>
                        <a:effectLst/>
                      </wps:spPr>
                      <wps:txbx>
                        <w:txbxContent>
                          <w:p w:rsidR="009D1C62" w:rsidRPr="009D1C62" w:rsidRDefault="009D1C62" w:rsidP="009D1C62">
                            <w:pPr>
                              <w:jc w:val="right"/>
                              <w:rPr>
                                <w:rFonts w:asciiTheme="majorEastAsia" w:eastAsiaTheme="majorEastAsia" w:hAnsiTheme="majorEastAsia"/>
                                <w:sz w:val="36"/>
                                <w:szCs w:val="36"/>
                              </w:rPr>
                            </w:pPr>
                            <w:r w:rsidRPr="009D1C62">
                              <w:rPr>
                                <w:rFonts w:asciiTheme="majorEastAsia" w:eastAsiaTheme="majorEastAsia" w:hAnsiTheme="majorEastAsia" w:hint="eastAsia"/>
                                <w:sz w:val="36"/>
                                <w:szCs w:val="36"/>
                              </w:rPr>
                              <w:t>移動販売車での出店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3690D" id="テキスト ボックス 15" o:spid="_x0000_s1031" type="#_x0000_t202" style="position:absolute;left:0;text-align:left;margin-left:0;margin-top:16.5pt;width:489.75pt;height:32.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" fillcolor="windowText" strokeweight=".5pt">
                <v:textbox inset="5.85pt,.7pt,5.85pt,.7pt">
                  <w:txbxContent>
                    <w:p w:rsidR="009D1C62" w:rsidRPr="009D1C62" w:rsidRDefault="009D1C62" w:rsidP="009D1C62">
                      <w:pPr>
                        <w:jc w:val="right"/>
                        <w:rPr>
                          <w:rFonts w:asciiTheme="majorEastAsia" w:eastAsiaTheme="majorEastAsia" w:hAnsiTheme="majorEastAsia"/>
                          <w:sz w:val="36"/>
                          <w:szCs w:val="36"/>
                        </w:rPr>
                      </w:pPr>
                      <w:r w:rsidRPr="009D1C62">
                        <w:rPr>
                          <w:rFonts w:asciiTheme="majorEastAsia" w:eastAsiaTheme="majorEastAsia" w:hAnsiTheme="majorEastAsia" w:hint="eastAsia"/>
                          <w:sz w:val="36"/>
                          <w:szCs w:val="36"/>
                        </w:rPr>
                        <w:t>移動販売車での出店</w:t>
                      </w:r>
                    </w:p>
                  </w:txbxContent>
                </v:textbox>
                <w10:wrap type="square" anchorx="margin"/>
              </v:shape>
            </w:pict>
          </mc:Fallback>
        </mc:AlternateContent>
      </w:r>
    </w:p>
    <w:p w:rsidR="009D1C62" w:rsidRDefault="009D1C62" w:rsidP="009D1C62">
      <w:pPr>
        <w:rPr>
          <w:rFonts w:asciiTheme="majorEastAsia" w:eastAsiaTheme="majorEastAsia" w:hAnsiTheme="majorEastAsia"/>
          <w:sz w:val="22"/>
          <w:szCs w:val="22"/>
        </w:rPr>
      </w:pPr>
    </w:p>
    <w:p w:rsidR="009406B2" w:rsidRDefault="009D1C62" w:rsidP="009D1C62">
      <w:pPr>
        <w:ind w:left="620" w:hangingChars="300" w:hanging="620"/>
        <w:rPr>
          <w:rFonts w:asciiTheme="majorEastAsia" w:eastAsiaTheme="majorEastAsia" w:hAnsiTheme="majorEastAsia"/>
          <w:sz w:val="22"/>
          <w:szCs w:val="22"/>
          <w:u w:val="single"/>
        </w:rPr>
      </w:pPr>
      <w:r>
        <w:rPr>
          <w:rFonts w:asciiTheme="majorEastAsia" w:eastAsiaTheme="majorEastAsia" w:hAnsiTheme="majorEastAsia" w:hint="eastAsia"/>
          <w:sz w:val="22"/>
          <w:szCs w:val="22"/>
        </w:rPr>
        <w:t xml:space="preserve">１　</w:t>
      </w:r>
      <w:r w:rsidRPr="00E31377">
        <w:rPr>
          <w:rFonts w:asciiTheme="majorEastAsia" w:eastAsiaTheme="majorEastAsia" w:hAnsiTheme="majorEastAsia" w:hint="eastAsia"/>
          <w:sz w:val="22"/>
          <w:szCs w:val="22"/>
          <w:u w:val="single"/>
        </w:rPr>
        <w:t>移動販売車で飲食品を販売するには、その出店場所を管轄している保健所（横浜市）の営業許可書を</w:t>
      </w:r>
    </w:p>
    <w:p w:rsidR="009D1C62" w:rsidRPr="00E31377" w:rsidRDefault="009D1C62" w:rsidP="009406B2">
      <w:pPr>
        <w:ind w:leftChars="200" w:left="660" w:hangingChars="100" w:hanging="207"/>
        <w:rPr>
          <w:rFonts w:asciiTheme="majorEastAsia" w:eastAsiaTheme="majorEastAsia" w:hAnsiTheme="majorEastAsia"/>
          <w:sz w:val="22"/>
          <w:szCs w:val="22"/>
          <w:u w:val="single"/>
        </w:rPr>
      </w:pPr>
      <w:r w:rsidRPr="00E31377">
        <w:rPr>
          <w:rFonts w:asciiTheme="majorEastAsia" w:eastAsiaTheme="majorEastAsia" w:hAnsiTheme="majorEastAsia" w:hint="eastAsia"/>
          <w:sz w:val="22"/>
          <w:szCs w:val="22"/>
          <w:u w:val="single"/>
        </w:rPr>
        <w:t>取得する必要がありますので、事前に必ず取得してください。</w:t>
      </w:r>
    </w:p>
    <w:p w:rsidR="009D1C62" w:rsidRDefault="009D1C62" w:rsidP="009D1C62">
      <w:pPr>
        <w:ind w:left="620" w:hangingChars="300" w:hanging="620"/>
        <w:rPr>
          <w:rFonts w:asciiTheme="majorEastAsia" w:eastAsiaTheme="majorEastAsia" w:hAnsiTheme="majorEastAsia"/>
          <w:sz w:val="22"/>
          <w:szCs w:val="22"/>
        </w:rPr>
      </w:pPr>
    </w:p>
    <w:p w:rsidR="009406B2" w:rsidRDefault="009D1C62" w:rsidP="009D1C62">
      <w:pPr>
        <w:ind w:left="620" w:hangingChars="300" w:hanging="62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２　</w:t>
      </w:r>
      <w:r w:rsidRPr="00E31377">
        <w:rPr>
          <w:rFonts w:asciiTheme="majorEastAsia" w:eastAsiaTheme="majorEastAsia" w:hAnsiTheme="majorEastAsia" w:hint="eastAsia"/>
          <w:sz w:val="22"/>
          <w:szCs w:val="22"/>
        </w:rPr>
        <w:t>移動販売車で販売する飲食品につきましては、赤レンガ倉庫事務局に申請し、承諾が得られた商品と</w:t>
      </w:r>
    </w:p>
    <w:p w:rsidR="009D1C62" w:rsidRDefault="009D1C62" w:rsidP="009406B2">
      <w:pPr>
        <w:ind w:leftChars="200" w:left="660"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なります。（焼そば、たこ焼き、綿あめ等は不可。）</w:t>
      </w:r>
    </w:p>
    <w:p w:rsidR="009D1C62" w:rsidRDefault="009D1C62" w:rsidP="009D1C62">
      <w:pPr>
        <w:ind w:left="620" w:hangingChars="300" w:hanging="620"/>
        <w:rPr>
          <w:rFonts w:asciiTheme="majorEastAsia" w:eastAsiaTheme="majorEastAsia" w:hAnsiTheme="majorEastAsia"/>
          <w:sz w:val="22"/>
          <w:szCs w:val="22"/>
        </w:rPr>
      </w:pPr>
    </w:p>
    <w:p w:rsidR="009D1C62" w:rsidRPr="00E31377" w:rsidRDefault="009D1C62" w:rsidP="009D1C62">
      <w:pPr>
        <w:ind w:left="620" w:hangingChars="300" w:hanging="620"/>
        <w:rPr>
          <w:rFonts w:asciiTheme="majorEastAsia" w:eastAsiaTheme="majorEastAsia" w:hAnsiTheme="majorEastAsia"/>
          <w:sz w:val="22"/>
          <w:szCs w:val="22"/>
          <w:u w:val="single"/>
        </w:rPr>
      </w:pPr>
      <w:r>
        <w:rPr>
          <w:rFonts w:asciiTheme="majorEastAsia" w:eastAsiaTheme="majorEastAsia" w:hAnsiTheme="majorEastAsia" w:hint="eastAsia"/>
          <w:sz w:val="22"/>
          <w:szCs w:val="22"/>
        </w:rPr>
        <w:t xml:space="preserve">３　</w:t>
      </w:r>
      <w:r w:rsidRPr="00E2146C">
        <w:rPr>
          <w:rFonts w:ascii="ＤＦ太丸ゴシック体" w:eastAsia="ＤＦ太丸ゴシック体" w:hAnsi="ＤＦ太丸ゴシック体" w:hint="eastAsia"/>
          <w:color w:val="FF0000"/>
          <w:u w:val="single"/>
        </w:rPr>
        <w:t>車外での調理行為および火気使用は厳禁</w:t>
      </w:r>
      <w:r>
        <w:rPr>
          <w:rFonts w:asciiTheme="majorEastAsia" w:eastAsiaTheme="majorEastAsia" w:hAnsiTheme="majorEastAsia" w:hint="eastAsia"/>
          <w:sz w:val="22"/>
          <w:szCs w:val="22"/>
          <w:u w:val="single"/>
        </w:rPr>
        <w:t>です。</w:t>
      </w:r>
    </w:p>
    <w:p w:rsidR="009D1C62" w:rsidRPr="009406B2" w:rsidRDefault="009D1C62" w:rsidP="009D1C62">
      <w:pPr>
        <w:ind w:left="620" w:hangingChars="300" w:hanging="620"/>
        <w:rPr>
          <w:rFonts w:asciiTheme="majorEastAsia" w:eastAsiaTheme="majorEastAsia" w:hAnsiTheme="majorEastAsia"/>
          <w:sz w:val="22"/>
          <w:szCs w:val="22"/>
        </w:rPr>
      </w:pPr>
    </w:p>
    <w:p w:rsidR="009406B2" w:rsidRDefault="009D1C62" w:rsidP="00283534">
      <w:pPr>
        <w:ind w:left="453" w:hangingChars="200" w:hanging="453"/>
        <w:rPr>
          <w:rFonts w:asciiTheme="majorEastAsia" w:eastAsiaTheme="majorEastAsia" w:hAnsiTheme="majorEastAsia"/>
          <w:sz w:val="22"/>
          <w:szCs w:val="22"/>
        </w:rPr>
      </w:pPr>
      <w:r w:rsidRPr="00E31377">
        <w:rPr>
          <w:rFonts w:asciiTheme="majorEastAsia" w:eastAsiaTheme="majorEastAsia" w:hAnsiTheme="majorEastAsia"/>
          <w:noProof/>
        </w:rPr>
        <w:drawing>
          <wp:anchor distT="0" distB="0" distL="114300" distR="114300" simplePos="0" relativeHeight="251865088" behindDoc="1" locked="0" layoutInCell="1" allowOverlap="1" wp14:anchorId="555B54EF" wp14:editId="2BD62CCB">
            <wp:simplePos x="0" y="0"/>
            <wp:positionH relativeFrom="column">
              <wp:posOffset>3362960</wp:posOffset>
            </wp:positionH>
            <wp:positionV relativeFrom="paragraph">
              <wp:posOffset>321310</wp:posOffset>
            </wp:positionV>
            <wp:extent cx="2587625" cy="1942465"/>
            <wp:effectExtent l="0" t="0" r="3175" b="635"/>
            <wp:wrapTight wrapText="bothSides">
              <wp:wrapPolygon edited="0">
                <wp:start x="0" y="0"/>
                <wp:lineTo x="0" y="21395"/>
                <wp:lineTo x="21467" y="21395"/>
                <wp:lineTo x="21467"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762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2"/>
          <w:szCs w:val="22"/>
        </w:rPr>
        <w:t xml:space="preserve">４　</w:t>
      </w:r>
      <w:r w:rsidRPr="00E31377">
        <w:rPr>
          <w:rFonts w:asciiTheme="majorEastAsia" w:eastAsiaTheme="majorEastAsia" w:hAnsiTheme="majorEastAsia" w:hint="eastAsia"/>
          <w:sz w:val="22"/>
          <w:szCs w:val="22"/>
        </w:rPr>
        <w:t>出店台数は４</w:t>
      </w:r>
      <w:r w:rsidR="00283534">
        <w:rPr>
          <w:rFonts w:asciiTheme="majorEastAsia" w:eastAsiaTheme="majorEastAsia" w:hAnsiTheme="majorEastAsia" w:hint="eastAsia"/>
          <w:sz w:val="22"/>
          <w:szCs w:val="22"/>
        </w:rPr>
        <w:t>～５</w:t>
      </w:r>
      <w:r w:rsidRPr="00E31377">
        <w:rPr>
          <w:rFonts w:asciiTheme="majorEastAsia" w:eastAsiaTheme="majorEastAsia" w:hAnsiTheme="majorEastAsia" w:hint="eastAsia"/>
          <w:sz w:val="22"/>
          <w:szCs w:val="22"/>
        </w:rPr>
        <w:t>台を予定していますが、スペースの関係上、事務局で調整させていただく場合があ</w:t>
      </w:r>
      <w:r w:rsidR="00283534">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りま</w:t>
      </w:r>
      <w:r w:rsidR="00283534" w:rsidRPr="00E31377">
        <w:rPr>
          <w:rFonts w:asciiTheme="majorEastAsia" w:eastAsiaTheme="majorEastAsia" w:hAnsiTheme="majorEastAsia" w:hint="eastAsia"/>
          <w:sz w:val="22"/>
          <w:szCs w:val="22"/>
        </w:rPr>
        <w:t>すことをご了承ください。</w:t>
      </w:r>
    </w:p>
    <w:p w:rsidR="009D1C62" w:rsidRPr="00E31377" w:rsidRDefault="009D1C62" w:rsidP="009406B2">
      <w:pPr>
        <w:ind w:leftChars="200" w:left="660" w:hangingChars="100" w:hanging="207"/>
        <w:rPr>
          <w:rFonts w:asciiTheme="majorEastAsia" w:eastAsiaTheme="majorEastAsia" w:hAnsiTheme="majorEastAsia"/>
          <w:sz w:val="22"/>
          <w:szCs w:val="22"/>
        </w:rPr>
      </w:pPr>
    </w:p>
    <w:p w:rsidR="009D1C62" w:rsidRDefault="009D1C62" w:rsidP="009D1C62">
      <w:pPr>
        <w:ind w:left="413" w:hangingChars="200" w:hanging="413"/>
        <w:rPr>
          <w:rFonts w:asciiTheme="majorEastAsia" w:eastAsiaTheme="majorEastAsia" w:hAnsiTheme="majorEastAsia"/>
          <w:sz w:val="22"/>
          <w:szCs w:val="22"/>
        </w:rPr>
      </w:pPr>
    </w:p>
    <w:p w:rsidR="009D1C62" w:rsidRPr="00E31377" w:rsidRDefault="009D1C62" w:rsidP="009D1C62">
      <w:pPr>
        <w:ind w:left="413" w:hangingChars="200" w:hanging="413"/>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５　</w:t>
      </w:r>
      <w:r w:rsidRPr="00E31377">
        <w:rPr>
          <w:rFonts w:asciiTheme="majorEastAsia" w:eastAsiaTheme="majorEastAsia" w:hAnsiTheme="majorEastAsia" w:hint="eastAsia"/>
          <w:sz w:val="22"/>
          <w:szCs w:val="22"/>
        </w:rPr>
        <w:t xml:space="preserve">移動販売車の設置場所は出店事業者確定後、会　　</w:t>
      </w:r>
    </w:p>
    <w:p w:rsidR="009D1C62" w:rsidRPr="00E31377" w:rsidRDefault="009D1C62"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場内レイアウトを考慮して事務局と赤レンガ倉　</w:t>
      </w:r>
    </w:p>
    <w:p w:rsidR="009D1C62" w:rsidRPr="00E31377" w:rsidRDefault="009D1C62"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庫事務局で決定いたします。</w:t>
      </w:r>
    </w:p>
    <w:p w:rsidR="009D1C62" w:rsidRPr="009406B2" w:rsidRDefault="009D1C62" w:rsidP="009D1C62">
      <w:pPr>
        <w:ind w:left="413" w:hangingChars="200" w:hanging="413"/>
        <w:rPr>
          <w:rFonts w:asciiTheme="majorEastAsia" w:eastAsiaTheme="majorEastAsia" w:hAnsiTheme="majorEastAsia"/>
          <w:sz w:val="22"/>
          <w:szCs w:val="22"/>
        </w:rPr>
      </w:pPr>
    </w:p>
    <w:p w:rsidR="009D1C62" w:rsidRPr="00E31377" w:rsidRDefault="009D1C62" w:rsidP="009D1C62">
      <w:pPr>
        <w:ind w:left="413" w:hangingChars="200" w:hanging="413"/>
        <w:rPr>
          <w:rFonts w:asciiTheme="majorEastAsia" w:eastAsiaTheme="majorEastAsia" w:hAnsiTheme="majorEastAsia"/>
          <w:sz w:val="22"/>
          <w:szCs w:val="22"/>
        </w:rPr>
      </w:pPr>
      <w:r>
        <w:rPr>
          <w:rFonts w:asciiTheme="majorEastAsia" w:eastAsiaTheme="majorEastAsia" w:hAnsiTheme="majorEastAsia" w:hint="eastAsia"/>
          <w:sz w:val="22"/>
          <w:szCs w:val="22"/>
        </w:rPr>
        <w:t>６</w:t>
      </w:r>
      <w:r w:rsidRPr="00E31377">
        <w:rPr>
          <w:rFonts w:asciiTheme="majorEastAsia" w:eastAsiaTheme="majorEastAsia" w:hAnsiTheme="majorEastAsia" w:hint="eastAsia"/>
          <w:sz w:val="22"/>
          <w:szCs w:val="22"/>
        </w:rPr>
        <w:t xml:space="preserve">　商品等をストックしておく専用バックヤードは　</w:t>
      </w:r>
    </w:p>
    <w:p w:rsidR="009D1C62" w:rsidRPr="00E31377" w:rsidRDefault="009D1C62"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ありませんので、各車内に置いてください。</w:t>
      </w:r>
    </w:p>
    <w:p w:rsidR="009D1C62" w:rsidRPr="00E31377" w:rsidRDefault="009D1C62"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なお、商品等の管理は、各自でお願いします。</w:t>
      </w:r>
    </w:p>
    <w:p w:rsidR="009D1C62" w:rsidRPr="009406B2" w:rsidRDefault="009D1C62" w:rsidP="009D1C62">
      <w:pPr>
        <w:rPr>
          <w:rFonts w:asciiTheme="majorEastAsia" w:eastAsiaTheme="majorEastAsia" w:hAnsiTheme="majorEastAsia"/>
          <w:sz w:val="22"/>
          <w:szCs w:val="22"/>
        </w:rPr>
      </w:pPr>
    </w:p>
    <w:p w:rsidR="009D1C62" w:rsidRPr="00E2146C" w:rsidRDefault="009D1C62" w:rsidP="009D1C62">
      <w:pPr>
        <w:rPr>
          <w:rFonts w:ascii="ＤＦ太丸ゴシック体" w:eastAsia="ＤＦ太丸ゴシック体" w:hAnsi="ＤＦ太丸ゴシック体"/>
          <w:color w:val="FF0000"/>
          <w:sz w:val="22"/>
          <w:szCs w:val="22"/>
          <w:u w:val="single"/>
        </w:rPr>
      </w:pPr>
      <w:r>
        <w:rPr>
          <w:rFonts w:asciiTheme="majorEastAsia" w:eastAsiaTheme="majorEastAsia" w:hAnsiTheme="majorEastAsia" w:hint="eastAsia"/>
          <w:sz w:val="22"/>
          <w:szCs w:val="22"/>
        </w:rPr>
        <w:t>７</w:t>
      </w:r>
      <w:r w:rsidRPr="00E31377">
        <w:rPr>
          <w:rFonts w:asciiTheme="majorEastAsia" w:eastAsiaTheme="majorEastAsia" w:hAnsiTheme="majorEastAsia" w:hint="eastAsia"/>
          <w:sz w:val="22"/>
          <w:szCs w:val="22"/>
        </w:rPr>
        <w:t xml:space="preserve">　</w:t>
      </w:r>
      <w:r w:rsidRPr="00E2146C">
        <w:rPr>
          <w:rFonts w:ascii="ＤＦ太丸ゴシック体" w:eastAsia="ＤＦ太丸ゴシック体" w:hAnsi="ＤＦ太丸ゴシック体" w:hint="eastAsia"/>
          <w:color w:val="FF0000"/>
          <w:sz w:val="22"/>
          <w:szCs w:val="22"/>
          <w:u w:val="single"/>
        </w:rPr>
        <w:t>移動販売車両の下の床面を汚損等しないよう</w:t>
      </w:r>
    </w:p>
    <w:p w:rsidR="009D1C62" w:rsidRPr="00E2146C" w:rsidRDefault="009D1C62" w:rsidP="009406B2">
      <w:pPr>
        <w:ind w:firstLineChars="200" w:firstLine="413"/>
        <w:rPr>
          <w:rFonts w:ascii="ＤＦ太丸ゴシック体" w:eastAsia="ＤＦ太丸ゴシック体" w:hAnsi="ＤＦ太丸ゴシック体"/>
          <w:sz w:val="22"/>
          <w:szCs w:val="22"/>
        </w:rPr>
      </w:pPr>
      <w:r w:rsidRPr="00E2146C">
        <w:rPr>
          <w:rFonts w:ascii="ＤＦ太丸ゴシック体" w:eastAsia="ＤＦ太丸ゴシック体" w:hAnsi="ＤＦ太丸ゴシック体" w:hint="eastAsia"/>
          <w:color w:val="FF0000"/>
          <w:sz w:val="22"/>
          <w:szCs w:val="22"/>
          <w:u w:val="single"/>
        </w:rPr>
        <w:t>必ず</w:t>
      </w:r>
      <w:r w:rsidR="00E2146C" w:rsidRPr="00E2146C">
        <w:rPr>
          <w:rFonts w:ascii="ＤＦ太丸ゴシック体" w:eastAsia="ＤＦ太丸ゴシック体" w:hAnsi="ＤＦ太丸ゴシック体" w:hint="eastAsia"/>
          <w:color w:val="FF0000"/>
          <w:sz w:val="22"/>
          <w:szCs w:val="22"/>
          <w:u w:val="single"/>
        </w:rPr>
        <w:t>ブルーシート等で</w:t>
      </w:r>
      <w:r w:rsidRPr="00E2146C">
        <w:rPr>
          <w:rFonts w:ascii="ＤＦ太丸ゴシック体" w:eastAsia="ＤＦ太丸ゴシック体" w:hAnsi="ＤＦ太丸ゴシック体" w:hint="eastAsia"/>
          <w:color w:val="FF0000"/>
          <w:sz w:val="22"/>
          <w:szCs w:val="22"/>
          <w:u w:val="single"/>
        </w:rPr>
        <w:t>養生してください。</w:t>
      </w:r>
    </w:p>
    <w:p w:rsidR="009D1C62" w:rsidRDefault="009D1C62">
      <w:pPr>
        <w:widowControl/>
        <w:jc w:val="left"/>
        <w:rPr>
          <w:rFonts w:asciiTheme="majorEastAsia" w:eastAsiaTheme="majorEastAsia" w:hAnsiTheme="majorEastAsia"/>
          <w:sz w:val="22"/>
          <w:szCs w:val="22"/>
        </w:rPr>
      </w:pPr>
      <w:r>
        <w:rPr>
          <w:rFonts w:asciiTheme="majorEastAsia" w:eastAsiaTheme="majorEastAsia" w:hAnsiTheme="majorEastAsia"/>
          <w:sz w:val="22"/>
          <w:szCs w:val="22"/>
        </w:rPr>
        <w:br w:type="page"/>
      </w:r>
    </w:p>
    <w:p w:rsidR="00686865" w:rsidRPr="009D1C62" w:rsidRDefault="00686865" w:rsidP="00686865">
      <w:pPr>
        <w:jc w:val="right"/>
        <w:rPr>
          <w:rFonts w:asciiTheme="majorEastAsia" w:eastAsiaTheme="majorEastAsia" w:hAnsiTheme="majorEastAsia"/>
          <w:sz w:val="36"/>
          <w:szCs w:val="36"/>
        </w:rPr>
      </w:pPr>
      <w:r w:rsidRPr="009D1C62">
        <w:rPr>
          <w:rFonts w:asciiTheme="majorEastAsia" w:eastAsiaTheme="majorEastAsia" w:hAnsiTheme="majorEastAsia" w:hint="eastAsia"/>
          <w:noProof/>
          <w:color w:val="FFFFFF" w:themeColor="background1"/>
          <w:sz w:val="36"/>
          <w:szCs w:val="36"/>
        </w:rPr>
        <w:lastRenderedPageBreak/>
        <mc:AlternateContent>
          <mc:Choice Requires="wps">
            <w:drawing>
              <wp:anchor distT="0" distB="0" distL="114300" distR="114300" simplePos="0" relativeHeight="251858944" behindDoc="1" locked="0" layoutInCell="1" allowOverlap="1" wp14:anchorId="4D7C73BC" wp14:editId="3A70CCD6">
                <wp:simplePos x="0" y="0"/>
                <wp:positionH relativeFrom="column">
                  <wp:posOffset>60960</wp:posOffset>
                </wp:positionH>
                <wp:positionV relativeFrom="paragraph">
                  <wp:posOffset>17145</wp:posOffset>
                </wp:positionV>
                <wp:extent cx="6115050" cy="3905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6115050" cy="3905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DF913" id="正方形/長方形 3" o:spid="_x0000_s1026" style="position:absolute;left:0;text-align:left;margin-left:4.8pt;margin-top:1.35pt;width:481.5pt;height:30.75pt;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" fillcolor="black [3213]" strokecolor="#1f4d78 [1604]" strokeweight="1pt"/>
            </w:pict>
          </mc:Fallback>
        </mc:AlternateContent>
      </w:r>
      <w:r w:rsidRPr="009D1C62">
        <w:rPr>
          <w:rFonts w:asciiTheme="majorEastAsia" w:eastAsiaTheme="majorEastAsia" w:hAnsiTheme="majorEastAsia" w:hint="eastAsia"/>
          <w:color w:val="FFFFFF" w:themeColor="background1"/>
          <w:sz w:val="36"/>
          <w:szCs w:val="36"/>
        </w:rPr>
        <w:t>搬入車両等について</w:t>
      </w:r>
    </w:p>
    <w:p w:rsidR="00EB6F1D" w:rsidRPr="00E31377" w:rsidRDefault="00EB6F1D" w:rsidP="00EB6F1D">
      <w:pPr>
        <w:rPr>
          <w:rFonts w:asciiTheme="majorEastAsia" w:eastAsiaTheme="majorEastAsia" w:hAnsiTheme="majorEastAsia"/>
          <w:sz w:val="22"/>
          <w:szCs w:val="22"/>
        </w:rPr>
      </w:pPr>
    </w:p>
    <w:p w:rsidR="00EB6F1D" w:rsidRPr="00E31377" w:rsidRDefault="00686865" w:rsidP="00EB6F1D">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１　</w:t>
      </w:r>
      <w:r w:rsidR="008E1842">
        <w:rPr>
          <w:rFonts w:asciiTheme="majorEastAsia" w:eastAsiaTheme="majorEastAsia" w:hAnsiTheme="majorEastAsia" w:hint="eastAsia"/>
          <w:sz w:val="22"/>
          <w:szCs w:val="22"/>
        </w:rPr>
        <w:t>駐車場</w:t>
      </w:r>
    </w:p>
    <w:p w:rsidR="00EB6F1D" w:rsidRPr="001523A6" w:rsidRDefault="00EB6F1D" w:rsidP="001523A6">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w:t>
      </w:r>
      <w:r w:rsidR="009406B2">
        <w:rPr>
          <w:rFonts w:asciiTheme="majorEastAsia" w:eastAsiaTheme="majorEastAsia" w:hAnsiTheme="majorEastAsia" w:hint="eastAsia"/>
          <w:sz w:val="22"/>
          <w:szCs w:val="22"/>
        </w:rPr>
        <w:t xml:space="preserve">　７</w:t>
      </w:r>
      <w:r w:rsidRPr="00E31377">
        <w:rPr>
          <w:rFonts w:asciiTheme="majorEastAsia" w:eastAsiaTheme="majorEastAsia" w:hAnsiTheme="majorEastAsia" w:hint="eastAsia"/>
          <w:sz w:val="22"/>
          <w:szCs w:val="22"/>
        </w:rPr>
        <w:t>街区を出展者駐車場として</w:t>
      </w:r>
      <w:r w:rsidR="00E2146C">
        <w:rPr>
          <w:rFonts w:asciiTheme="majorEastAsia" w:eastAsiaTheme="majorEastAsia" w:hAnsiTheme="majorEastAsia" w:hint="eastAsia"/>
          <w:sz w:val="22"/>
          <w:szCs w:val="22"/>
        </w:rPr>
        <w:t>予定</w:t>
      </w:r>
      <w:r w:rsidRPr="00E31377">
        <w:rPr>
          <w:rFonts w:asciiTheme="majorEastAsia" w:eastAsiaTheme="majorEastAsia" w:hAnsiTheme="majorEastAsia" w:hint="eastAsia"/>
          <w:sz w:val="22"/>
          <w:szCs w:val="22"/>
        </w:rPr>
        <w:t>しております</w:t>
      </w:r>
      <w:r w:rsidR="001523A6">
        <w:rPr>
          <w:rFonts w:asciiTheme="majorEastAsia" w:eastAsiaTheme="majorEastAsia" w:hAnsiTheme="majorEastAsia" w:hint="eastAsia"/>
          <w:sz w:val="22"/>
          <w:szCs w:val="22"/>
        </w:rPr>
        <w:t>が</w:t>
      </w:r>
      <w:r w:rsidRPr="00E31377">
        <w:rPr>
          <w:rFonts w:asciiTheme="majorEastAsia" w:eastAsiaTheme="majorEastAsia" w:hAnsiTheme="majorEastAsia" w:hint="eastAsia"/>
          <w:sz w:val="22"/>
          <w:szCs w:val="22"/>
        </w:rPr>
        <w:t>（1商工会</w:t>
      </w:r>
      <w:r w:rsidR="00E42AB2">
        <w:rPr>
          <w:rFonts w:asciiTheme="majorEastAsia" w:eastAsiaTheme="majorEastAsia" w:hAnsiTheme="majorEastAsia" w:hint="eastAsia"/>
          <w:sz w:val="22"/>
          <w:szCs w:val="22"/>
        </w:rPr>
        <w:t>3</w:t>
      </w:r>
      <w:r w:rsidRPr="00E31377">
        <w:rPr>
          <w:rFonts w:asciiTheme="majorEastAsia" w:eastAsiaTheme="majorEastAsia" w:hAnsiTheme="majorEastAsia" w:hint="eastAsia"/>
          <w:sz w:val="22"/>
          <w:szCs w:val="22"/>
        </w:rPr>
        <w:t>台</w:t>
      </w:r>
      <w:r w:rsidR="00E42AB2">
        <w:rPr>
          <w:rFonts w:asciiTheme="majorEastAsia" w:eastAsiaTheme="majorEastAsia" w:hAnsiTheme="majorEastAsia" w:hint="eastAsia"/>
          <w:sz w:val="22"/>
          <w:szCs w:val="22"/>
        </w:rPr>
        <w:t>まで</w:t>
      </w:r>
      <w:r w:rsidRPr="00E31377">
        <w:rPr>
          <w:rFonts w:asciiTheme="majorEastAsia" w:eastAsiaTheme="majorEastAsia" w:hAnsiTheme="majorEastAsia" w:hint="eastAsia"/>
          <w:sz w:val="22"/>
          <w:szCs w:val="22"/>
        </w:rPr>
        <w:t>）</w:t>
      </w:r>
      <w:r w:rsidR="001523A6">
        <w:rPr>
          <w:rFonts w:asciiTheme="majorEastAsia" w:eastAsiaTheme="majorEastAsia" w:hAnsiTheme="majorEastAsia" w:hint="eastAsia"/>
          <w:sz w:val="22"/>
          <w:szCs w:val="22"/>
        </w:rPr>
        <w:t>、駐車台数を調整させていただく場合がございます。</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駐車場の利用をご希望される場合は「駐車場利用届」を事前にご提出ください。</w:t>
      </w:r>
    </w:p>
    <w:p w:rsidR="00EB6F1D" w:rsidRPr="009406B2" w:rsidRDefault="00EB6F1D" w:rsidP="00EB6F1D">
      <w:pPr>
        <w:rPr>
          <w:rFonts w:asciiTheme="majorEastAsia" w:eastAsiaTheme="majorEastAsia" w:hAnsiTheme="majorEastAsia"/>
          <w:sz w:val="22"/>
          <w:szCs w:val="22"/>
        </w:rPr>
      </w:pPr>
    </w:p>
    <w:p w:rsidR="00EB6F1D" w:rsidRPr="00E31377" w:rsidRDefault="00686865" w:rsidP="00EB6F1D">
      <w:pPr>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00EB6F1D" w:rsidRPr="00E31377">
        <w:rPr>
          <w:rFonts w:asciiTheme="majorEastAsia" w:eastAsiaTheme="majorEastAsia" w:hAnsiTheme="majorEastAsia" w:hint="eastAsia"/>
          <w:sz w:val="22"/>
          <w:szCs w:val="22"/>
        </w:rPr>
        <w:t xml:space="preserve">　会場内へ車輌による搬入・搬出</w:t>
      </w:r>
    </w:p>
    <w:p w:rsidR="00EB6F1D" w:rsidRPr="00E31377" w:rsidRDefault="00EB6F1D" w:rsidP="00A43E75">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１号館裏の搬入車輌用通路に進入してからは、ハザードランプを付け、時速８㎞以下を厳守</w:t>
      </w:r>
    </w:p>
    <w:p w:rsidR="00EB6F1D" w:rsidRPr="00E31377" w:rsidRDefault="00EB6F1D"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して走行し、一般来場者等に十分注意してください。</w:t>
      </w:r>
    </w:p>
    <w:p w:rsidR="00EB6F1D" w:rsidRPr="00E31377" w:rsidRDefault="00EB6F1D" w:rsidP="00A43E75">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⑵</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各テント前にて商品等を積み降ろしする際はテント側に車輌を寄せ、他の車輌の妨げになら</w:t>
      </w:r>
    </w:p>
    <w:p w:rsidR="00EB6F1D" w:rsidRPr="00E31377" w:rsidRDefault="00EB6F1D"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ないようにお願いします。</w:t>
      </w:r>
    </w:p>
    <w:p w:rsidR="00EB6F1D" w:rsidRPr="00E31377" w:rsidRDefault="00EB6F1D" w:rsidP="00A43E75">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⑶</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作業終了後は速やかに車輌を場外へ移動して下さい。</w:t>
      </w:r>
    </w:p>
    <w:p w:rsidR="00EB6F1D" w:rsidRPr="00E31377" w:rsidRDefault="00EB6F1D" w:rsidP="00EB6F1D">
      <w:pPr>
        <w:ind w:leftChars="91" w:left="411" w:hangingChars="99" w:hanging="205"/>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⑷</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台車の用意はございませんので、台車が必要な場合は各自でご用意ください。</w:t>
      </w:r>
    </w:p>
    <w:p w:rsidR="00EB6F1D" w:rsidRPr="00E31377" w:rsidRDefault="00EB6F1D" w:rsidP="00EB6F1D">
      <w:pPr>
        <w:ind w:leftChars="91" w:left="411" w:hangingChars="99" w:hanging="205"/>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⑸</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商品・機材等の管理は各自でお願いします。</w:t>
      </w:r>
    </w:p>
    <w:p w:rsidR="00EB6F1D" w:rsidRPr="00E31377" w:rsidRDefault="00EB6F1D" w:rsidP="00A43E75">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⑹</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搬出に際しては、イベント終了後、場内の見通しが悪くなりますので、来場者の安全に注意</w:t>
      </w:r>
    </w:p>
    <w:p w:rsidR="00EB6F1D" w:rsidRPr="00E31377" w:rsidRDefault="00EB6F1D"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し、誘導係の指示に従ってください。</w:t>
      </w:r>
    </w:p>
    <w:p w:rsidR="00EB6F1D" w:rsidRPr="00E31377"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⑺</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搬入出時は、原則１台ずつ交代で行うようにして車両台数を減らすよう、ご協力をお願いい</w:t>
      </w:r>
    </w:p>
    <w:p w:rsidR="00EB6F1D" w:rsidRPr="00E31377" w:rsidRDefault="00EB6F1D"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たします。</w:t>
      </w:r>
    </w:p>
    <w:p w:rsidR="00FE4807" w:rsidRDefault="00FE4807" w:rsidP="00EB6F1D">
      <w:pPr>
        <w:rPr>
          <w:rFonts w:asciiTheme="majorEastAsia" w:eastAsiaTheme="majorEastAsia" w:hAnsiTheme="majorEastAsia"/>
          <w:sz w:val="22"/>
          <w:szCs w:val="22"/>
        </w:rPr>
      </w:pPr>
    </w:p>
    <w:p w:rsidR="00EB6F1D" w:rsidRPr="00E31377" w:rsidRDefault="00686865" w:rsidP="00644344">
      <w:pPr>
        <w:rPr>
          <w:rFonts w:asciiTheme="majorEastAsia" w:eastAsiaTheme="majorEastAsia" w:hAnsiTheme="majorEastAsia"/>
          <w:sz w:val="22"/>
          <w:szCs w:val="22"/>
        </w:rPr>
      </w:pPr>
      <w:r>
        <w:rPr>
          <w:noProof/>
        </w:rPr>
        <mc:AlternateContent>
          <mc:Choice Requires="wps">
            <w:drawing>
              <wp:anchor distT="0" distB="0" distL="114300" distR="114300" simplePos="0" relativeHeight="251860992" behindDoc="0" locked="0" layoutInCell="1" allowOverlap="1" wp14:anchorId="72E2DD18" wp14:editId="0448CD9F">
                <wp:simplePos x="0" y="0"/>
                <wp:positionH relativeFrom="margin">
                  <wp:align>left</wp:align>
                </wp:positionH>
                <wp:positionV relativeFrom="paragraph">
                  <wp:posOffset>204470</wp:posOffset>
                </wp:positionV>
                <wp:extent cx="6219825" cy="409575"/>
                <wp:effectExtent l="0" t="0" r="28575" b="28575"/>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6219825" cy="409575"/>
                        </a:xfrm>
                        <a:prstGeom prst="rect">
                          <a:avLst/>
                        </a:prstGeom>
                        <a:solidFill>
                          <a:schemeClr val="tx1"/>
                        </a:solidFill>
                        <a:ln w="6350">
                          <a:solidFill>
                            <a:prstClr val="black"/>
                          </a:solidFill>
                        </a:ln>
                        <a:effectLst/>
                      </wps:spPr>
                      <wps:txbx>
                        <w:txbxContent>
                          <w:p w:rsidR="00686865" w:rsidRPr="00686865" w:rsidRDefault="00686865" w:rsidP="00686865">
                            <w:pPr>
                              <w:jc w:val="right"/>
                              <w:rPr>
                                <w:rFonts w:asciiTheme="majorEastAsia" w:eastAsiaTheme="majorEastAsia" w:hAnsiTheme="majorEastAsia"/>
                                <w:sz w:val="36"/>
                                <w:szCs w:val="36"/>
                              </w:rPr>
                            </w:pPr>
                            <w:r w:rsidRPr="00686865">
                              <w:rPr>
                                <w:rFonts w:asciiTheme="majorEastAsia" w:eastAsiaTheme="majorEastAsia" w:hAnsiTheme="majorEastAsia" w:hint="eastAsia"/>
                                <w:color w:val="FFFFFF" w:themeColor="background1"/>
                                <w:sz w:val="36"/>
                                <w:szCs w:val="36"/>
                              </w:rPr>
                              <w:t>個別支援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DD18" id="テキスト ボックス 13" o:spid="_x0000_s1032" type="#_x0000_t202" style="position:absolute;left:0;text-align:left;margin-left:0;margin-top:16.1pt;width:489.75pt;height:32.2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" fillcolor="black [3213]" strokeweight=".5pt">
                <v:textbox inset="5.85pt,.7pt,5.85pt,.7pt">
                  <w:txbxContent>
                    <w:p w:rsidR="00686865" w:rsidRPr="00686865" w:rsidRDefault="00686865" w:rsidP="00686865">
                      <w:pPr>
                        <w:jc w:val="right"/>
                        <w:rPr>
                          <w:rFonts w:asciiTheme="majorEastAsia" w:eastAsiaTheme="majorEastAsia" w:hAnsiTheme="majorEastAsia"/>
                          <w:sz w:val="36"/>
                          <w:szCs w:val="36"/>
                        </w:rPr>
                      </w:pPr>
                      <w:r w:rsidRPr="00686865">
                        <w:rPr>
                          <w:rFonts w:asciiTheme="majorEastAsia" w:eastAsiaTheme="majorEastAsia" w:hAnsiTheme="majorEastAsia" w:hint="eastAsia"/>
                          <w:color w:val="FFFFFF" w:themeColor="background1"/>
                          <w:sz w:val="36"/>
                          <w:szCs w:val="36"/>
                        </w:rPr>
                        <w:t>個別支援</w:t>
                      </w:r>
                    </w:p>
                  </w:txbxContent>
                </v:textbox>
                <w10:wrap type="square" anchorx="margin"/>
              </v:shape>
            </w:pict>
          </mc:Fallback>
        </mc:AlternateContent>
      </w:r>
    </w:p>
    <w:p w:rsidR="00EB6F1D" w:rsidRPr="00E31377" w:rsidRDefault="008E1842" w:rsidP="00FB78D2">
      <w:pPr>
        <w:jc w:val="righ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FB78D2">
        <w:rPr>
          <w:rFonts w:asciiTheme="majorEastAsia" w:eastAsiaTheme="majorEastAsia" w:hAnsiTheme="majorEastAsia" w:hint="eastAsia"/>
          <w:sz w:val="22"/>
          <w:szCs w:val="22"/>
        </w:rPr>
        <w:t>（神奈川県内商工会員限定）</w:t>
      </w: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１</w:t>
      </w:r>
      <w:r w:rsidR="00EB6F1D" w:rsidRPr="00E31377">
        <w:rPr>
          <w:rFonts w:asciiTheme="majorEastAsia" w:eastAsiaTheme="majorEastAsia" w:hAnsiTheme="majorEastAsia" w:hint="eastAsia"/>
          <w:sz w:val="22"/>
          <w:szCs w:val="22"/>
        </w:rPr>
        <w:t xml:space="preserve">　支援内容</w:t>
      </w:r>
    </w:p>
    <w:p w:rsidR="00EB6F1D" w:rsidRPr="00E31377" w:rsidRDefault="00686865" w:rsidP="00686865">
      <w:pPr>
        <w:ind w:firstLineChars="100" w:firstLine="207"/>
        <w:rPr>
          <w:rFonts w:asciiTheme="majorEastAsia" w:eastAsiaTheme="majorEastAsia" w:hAnsiTheme="majorEastAsia"/>
          <w:sz w:val="22"/>
          <w:szCs w:val="22"/>
        </w:rPr>
      </w:pPr>
      <w:r>
        <w:rPr>
          <w:rFonts w:asciiTheme="majorEastAsia" w:eastAsiaTheme="majorEastAsia" w:hAnsiTheme="majorEastAsia" w:hint="eastAsia"/>
          <w:sz w:val="22"/>
          <w:szCs w:val="22"/>
        </w:rPr>
        <w:t>⑴</w:t>
      </w:r>
      <w:r w:rsidR="009406B2">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販路開拓・マーケティング戦略に関する助言</w:t>
      </w:r>
    </w:p>
    <w:p w:rsidR="00EB6F1D" w:rsidRPr="00E31377" w:rsidRDefault="00686865" w:rsidP="00686865">
      <w:pPr>
        <w:ind w:firstLineChars="100" w:firstLine="207"/>
        <w:rPr>
          <w:rFonts w:asciiTheme="majorEastAsia" w:eastAsiaTheme="majorEastAsia" w:hAnsiTheme="majorEastAsia"/>
          <w:sz w:val="22"/>
          <w:szCs w:val="22"/>
        </w:rPr>
      </w:pPr>
      <w:r>
        <w:rPr>
          <w:rFonts w:asciiTheme="majorEastAsia" w:eastAsiaTheme="majorEastAsia" w:hAnsiTheme="majorEastAsia" w:hint="eastAsia"/>
          <w:sz w:val="22"/>
          <w:szCs w:val="22"/>
        </w:rPr>
        <w:t>⑵</w:t>
      </w:r>
      <w:r w:rsidR="009406B2">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商工会まつりにおける販促ツール、効果的なブース設営に関する助言</w:t>
      </w:r>
    </w:p>
    <w:p w:rsidR="00686865" w:rsidRDefault="00686865" w:rsidP="00686865">
      <w:pPr>
        <w:rPr>
          <w:rFonts w:asciiTheme="majorEastAsia" w:eastAsiaTheme="majorEastAsia" w:hAnsiTheme="majorEastAsia"/>
          <w:sz w:val="22"/>
          <w:szCs w:val="22"/>
        </w:rPr>
      </w:pP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00EB6F1D" w:rsidRPr="00E31377">
        <w:rPr>
          <w:rFonts w:asciiTheme="majorEastAsia" w:eastAsiaTheme="majorEastAsia" w:hAnsiTheme="majorEastAsia" w:hint="eastAsia"/>
          <w:sz w:val="22"/>
          <w:szCs w:val="22"/>
        </w:rPr>
        <w:t xml:space="preserve">　担当専門家　</w:t>
      </w:r>
      <w:r>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中小企業診断士資格を有する経営コンサルタント</w:t>
      </w:r>
    </w:p>
    <w:p w:rsidR="00686865" w:rsidRPr="00686865" w:rsidRDefault="00686865" w:rsidP="00686865">
      <w:pPr>
        <w:rPr>
          <w:rFonts w:asciiTheme="majorEastAsia" w:eastAsiaTheme="majorEastAsia" w:hAnsiTheme="majorEastAsia"/>
          <w:sz w:val="22"/>
          <w:szCs w:val="22"/>
        </w:rPr>
      </w:pP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３</w:t>
      </w:r>
      <w:r w:rsidR="00EB6F1D" w:rsidRPr="00E31377">
        <w:rPr>
          <w:rFonts w:asciiTheme="majorEastAsia" w:eastAsiaTheme="majorEastAsia" w:hAnsiTheme="majorEastAsia" w:hint="eastAsia"/>
          <w:sz w:val="22"/>
          <w:szCs w:val="22"/>
        </w:rPr>
        <w:t xml:space="preserve">　支援場所</w:t>
      </w:r>
      <w:r>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原則的に出展企業が所属する商工会にて実施</w:t>
      </w:r>
    </w:p>
    <w:p w:rsidR="00686865" w:rsidRPr="00686865" w:rsidRDefault="00686865" w:rsidP="00686865">
      <w:pPr>
        <w:rPr>
          <w:rFonts w:asciiTheme="majorEastAsia" w:eastAsiaTheme="majorEastAsia" w:hAnsiTheme="majorEastAsia"/>
          <w:sz w:val="22"/>
          <w:szCs w:val="22"/>
        </w:rPr>
      </w:pP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４　支援回数　　　</w:t>
      </w:r>
      <w:r w:rsidR="00EB6F1D" w:rsidRPr="00E31377">
        <w:rPr>
          <w:rFonts w:asciiTheme="majorEastAsia" w:eastAsiaTheme="majorEastAsia" w:hAnsiTheme="majorEastAsia" w:hint="eastAsia"/>
          <w:sz w:val="22"/>
          <w:szCs w:val="22"/>
        </w:rPr>
        <w:t>支援回数は１企業に対して３回程度</w:t>
      </w:r>
    </w:p>
    <w:p w:rsidR="00686865" w:rsidRPr="00686865" w:rsidRDefault="00686865" w:rsidP="00686865">
      <w:pPr>
        <w:rPr>
          <w:rFonts w:asciiTheme="majorEastAsia" w:eastAsiaTheme="majorEastAsia" w:hAnsiTheme="majorEastAsia"/>
          <w:sz w:val="22"/>
          <w:szCs w:val="22"/>
        </w:rPr>
      </w:pP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５</w:t>
      </w:r>
      <w:r w:rsidR="00EB6F1D" w:rsidRPr="00E31377">
        <w:rPr>
          <w:rFonts w:asciiTheme="majorEastAsia" w:eastAsiaTheme="majorEastAsia" w:hAnsiTheme="majorEastAsia" w:hint="eastAsia"/>
          <w:sz w:val="22"/>
          <w:szCs w:val="22"/>
        </w:rPr>
        <w:t xml:space="preserve">　申込み方法</w:t>
      </w:r>
    </w:p>
    <w:p w:rsidR="00EB6F1D" w:rsidRPr="00E31377" w:rsidRDefault="00EB6F1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次の該当する申込書にある「個別支援」項目から支援の有無を選択してください。</w:t>
      </w:r>
    </w:p>
    <w:p w:rsidR="00644344" w:rsidRPr="00E31377" w:rsidRDefault="00EB6F1D" w:rsidP="00644344">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w:t>
      </w:r>
      <w:r w:rsidR="00686865">
        <w:rPr>
          <w:rFonts w:asciiTheme="majorEastAsia" w:eastAsiaTheme="majorEastAsia" w:hAnsiTheme="majorEastAsia" w:hint="eastAsia"/>
          <w:sz w:val="22"/>
          <w:szCs w:val="22"/>
        </w:rPr>
        <w:t>⑴</w:t>
      </w:r>
      <w:r w:rsidR="009406B2">
        <w:rPr>
          <w:rFonts w:asciiTheme="majorEastAsia" w:eastAsiaTheme="majorEastAsia" w:hAnsiTheme="majorEastAsia" w:hint="eastAsia"/>
          <w:sz w:val="22"/>
          <w:szCs w:val="22"/>
        </w:rPr>
        <w:t xml:space="preserve">　</w:t>
      </w:r>
      <w:r w:rsidR="00644344" w:rsidRPr="00E31377">
        <w:rPr>
          <w:rFonts w:asciiTheme="majorEastAsia" w:eastAsiaTheme="majorEastAsia" w:hAnsiTheme="majorEastAsia" w:hint="eastAsia"/>
          <w:sz w:val="22"/>
          <w:szCs w:val="22"/>
        </w:rPr>
        <w:t>様式1 かながわ商工会まつり201</w:t>
      </w:r>
      <w:r w:rsidR="003B3DE5">
        <w:rPr>
          <w:rFonts w:asciiTheme="majorEastAsia" w:eastAsiaTheme="majorEastAsia" w:hAnsiTheme="majorEastAsia" w:hint="eastAsia"/>
          <w:sz w:val="22"/>
          <w:szCs w:val="22"/>
        </w:rPr>
        <w:t>9</w:t>
      </w:r>
      <w:r w:rsidR="00644344" w:rsidRPr="00E31377">
        <w:rPr>
          <w:rFonts w:asciiTheme="majorEastAsia" w:eastAsiaTheme="majorEastAsia" w:hAnsiTheme="majorEastAsia" w:hint="eastAsia"/>
          <w:sz w:val="22"/>
          <w:szCs w:val="22"/>
        </w:rPr>
        <w:t>出展申込書（食品）</w:t>
      </w:r>
    </w:p>
    <w:p w:rsidR="00644344" w:rsidRPr="00E31377" w:rsidRDefault="00686865" w:rsidP="00686865">
      <w:pPr>
        <w:ind w:firstLineChars="100" w:firstLine="207"/>
        <w:rPr>
          <w:rFonts w:asciiTheme="majorEastAsia" w:eastAsiaTheme="majorEastAsia" w:hAnsiTheme="majorEastAsia"/>
          <w:sz w:val="22"/>
          <w:szCs w:val="22"/>
        </w:rPr>
      </w:pPr>
      <w:r>
        <w:rPr>
          <w:rFonts w:asciiTheme="majorEastAsia" w:eastAsiaTheme="majorEastAsia" w:hAnsiTheme="majorEastAsia" w:hint="eastAsia"/>
          <w:sz w:val="22"/>
          <w:szCs w:val="22"/>
        </w:rPr>
        <w:t>⑵</w:t>
      </w:r>
      <w:r w:rsidR="009406B2">
        <w:rPr>
          <w:rFonts w:asciiTheme="majorEastAsia" w:eastAsiaTheme="majorEastAsia" w:hAnsiTheme="majorEastAsia" w:hint="eastAsia"/>
          <w:sz w:val="22"/>
          <w:szCs w:val="22"/>
        </w:rPr>
        <w:t xml:space="preserve">　</w:t>
      </w:r>
      <w:r w:rsidR="00644344" w:rsidRPr="00E31377">
        <w:rPr>
          <w:rFonts w:asciiTheme="majorEastAsia" w:eastAsiaTheme="majorEastAsia" w:hAnsiTheme="majorEastAsia" w:hint="eastAsia"/>
          <w:sz w:val="22"/>
          <w:szCs w:val="22"/>
        </w:rPr>
        <w:t>様式2 かながわ商工会まつり</w:t>
      </w:r>
      <w:r w:rsidR="00E2146C">
        <w:rPr>
          <w:rFonts w:asciiTheme="majorEastAsia" w:eastAsiaTheme="majorEastAsia" w:hAnsiTheme="majorEastAsia" w:hint="eastAsia"/>
          <w:sz w:val="22"/>
          <w:szCs w:val="22"/>
        </w:rPr>
        <w:t>201</w:t>
      </w:r>
      <w:r w:rsidR="003B3DE5">
        <w:rPr>
          <w:rFonts w:asciiTheme="majorEastAsia" w:eastAsiaTheme="majorEastAsia" w:hAnsiTheme="majorEastAsia" w:hint="eastAsia"/>
          <w:sz w:val="22"/>
          <w:szCs w:val="22"/>
        </w:rPr>
        <w:t>9</w:t>
      </w:r>
      <w:r w:rsidR="00644344" w:rsidRPr="00E31377">
        <w:rPr>
          <w:rFonts w:asciiTheme="majorEastAsia" w:eastAsiaTheme="majorEastAsia" w:hAnsiTheme="majorEastAsia" w:hint="eastAsia"/>
          <w:sz w:val="22"/>
          <w:szCs w:val="22"/>
        </w:rPr>
        <w:t>出展申込書（非食品関係）</w:t>
      </w:r>
    </w:p>
    <w:p w:rsidR="00644344" w:rsidRPr="00E31377" w:rsidRDefault="00686865" w:rsidP="00644344">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⑶</w:t>
      </w:r>
      <w:r w:rsidR="009406B2">
        <w:rPr>
          <w:rFonts w:asciiTheme="majorEastAsia" w:eastAsiaTheme="majorEastAsia" w:hAnsiTheme="majorEastAsia" w:hint="eastAsia"/>
          <w:sz w:val="22"/>
          <w:szCs w:val="22"/>
        </w:rPr>
        <w:t xml:space="preserve">　</w:t>
      </w:r>
      <w:r w:rsidR="00644344" w:rsidRPr="00E31377">
        <w:rPr>
          <w:rFonts w:asciiTheme="majorEastAsia" w:eastAsiaTheme="majorEastAsia" w:hAnsiTheme="majorEastAsia" w:hint="eastAsia"/>
          <w:sz w:val="22"/>
          <w:szCs w:val="22"/>
        </w:rPr>
        <w:t>様式3 かながわ商工会まつり</w:t>
      </w:r>
      <w:r w:rsidR="00B8463B">
        <w:rPr>
          <w:rFonts w:asciiTheme="majorEastAsia" w:eastAsiaTheme="majorEastAsia" w:hAnsiTheme="majorEastAsia" w:hint="eastAsia"/>
          <w:sz w:val="22"/>
          <w:szCs w:val="22"/>
        </w:rPr>
        <w:t>201</w:t>
      </w:r>
      <w:r w:rsidR="003B3DE5">
        <w:rPr>
          <w:rFonts w:asciiTheme="majorEastAsia" w:eastAsiaTheme="majorEastAsia" w:hAnsiTheme="majorEastAsia" w:hint="eastAsia"/>
          <w:sz w:val="22"/>
          <w:szCs w:val="22"/>
        </w:rPr>
        <w:t>9</w:t>
      </w:r>
      <w:r w:rsidR="00644344" w:rsidRPr="00E31377">
        <w:rPr>
          <w:rFonts w:asciiTheme="majorEastAsia" w:eastAsiaTheme="majorEastAsia" w:hAnsiTheme="majorEastAsia" w:hint="eastAsia"/>
          <w:sz w:val="22"/>
          <w:szCs w:val="22"/>
        </w:rPr>
        <w:t>出展申込書（酒類関係）</w:t>
      </w:r>
    </w:p>
    <w:p w:rsidR="00686865" w:rsidRDefault="00686865" w:rsidP="00686865">
      <w:pPr>
        <w:rPr>
          <w:rFonts w:asciiTheme="majorEastAsia" w:eastAsiaTheme="majorEastAsia" w:hAnsiTheme="majorEastAsia"/>
          <w:sz w:val="22"/>
          <w:szCs w:val="22"/>
        </w:rPr>
      </w:pP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６</w:t>
      </w:r>
      <w:r w:rsidR="00EB6F1D" w:rsidRPr="00E31377">
        <w:rPr>
          <w:rFonts w:asciiTheme="majorEastAsia" w:eastAsiaTheme="majorEastAsia" w:hAnsiTheme="majorEastAsia" w:hint="eastAsia"/>
          <w:sz w:val="22"/>
          <w:szCs w:val="22"/>
        </w:rPr>
        <w:t xml:space="preserve">　その他注意事項</w:t>
      </w:r>
    </w:p>
    <w:p w:rsidR="00EB6F1D" w:rsidRPr="00E31377" w:rsidRDefault="009406B2" w:rsidP="00686865">
      <w:pPr>
        <w:ind w:firstLineChars="100" w:firstLine="207"/>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FB78D2">
        <w:rPr>
          <w:rFonts w:asciiTheme="majorEastAsia" w:eastAsiaTheme="majorEastAsia" w:hAnsiTheme="majorEastAsia" w:hint="eastAsia"/>
          <w:sz w:val="22"/>
          <w:szCs w:val="22"/>
        </w:rPr>
        <w:t>個別支援については</w:t>
      </w:r>
      <w:r w:rsidR="00EB6F1D" w:rsidRPr="00E31377">
        <w:rPr>
          <w:rFonts w:asciiTheme="majorEastAsia" w:eastAsiaTheme="majorEastAsia" w:hAnsiTheme="majorEastAsia" w:hint="eastAsia"/>
          <w:sz w:val="22"/>
          <w:szCs w:val="22"/>
        </w:rPr>
        <w:t>予算の都合上</w:t>
      </w:r>
      <w:r w:rsidR="008E1842">
        <w:rPr>
          <w:rFonts w:asciiTheme="majorEastAsia" w:eastAsiaTheme="majorEastAsia" w:hAnsiTheme="majorEastAsia" w:hint="eastAsia"/>
          <w:sz w:val="22"/>
          <w:szCs w:val="22"/>
        </w:rPr>
        <w:t>、調整</w:t>
      </w:r>
      <w:r w:rsidR="00FB78D2">
        <w:rPr>
          <w:rFonts w:asciiTheme="majorEastAsia" w:eastAsiaTheme="majorEastAsia" w:hAnsiTheme="majorEastAsia" w:hint="eastAsia"/>
          <w:sz w:val="22"/>
          <w:szCs w:val="22"/>
        </w:rPr>
        <w:t>させていただく場合があります</w:t>
      </w:r>
      <w:r w:rsidR="00EB6F1D" w:rsidRPr="00E31377">
        <w:rPr>
          <w:rFonts w:asciiTheme="majorEastAsia" w:eastAsiaTheme="majorEastAsia" w:hAnsiTheme="majorEastAsia" w:hint="eastAsia"/>
          <w:sz w:val="22"/>
          <w:szCs w:val="22"/>
        </w:rPr>
        <w:t>。</w:t>
      </w:r>
    </w:p>
    <w:p w:rsidR="00EB6F1D" w:rsidRPr="00E31377" w:rsidRDefault="00EB6F1D" w:rsidP="00EB6F1D">
      <w:pPr>
        <w:ind w:left="413" w:hangingChars="200" w:hanging="413"/>
        <w:jc w:val="center"/>
        <w:rPr>
          <w:rFonts w:asciiTheme="majorEastAsia" w:eastAsiaTheme="majorEastAsia" w:hAnsiTheme="majorEastAsia"/>
          <w:sz w:val="22"/>
          <w:szCs w:val="22"/>
        </w:rPr>
      </w:pPr>
    </w:p>
    <w:p w:rsidR="00EB6F1D" w:rsidRPr="00E31377" w:rsidRDefault="00EB6F1D" w:rsidP="00EB6F1D">
      <w:pPr>
        <w:ind w:left="413" w:hangingChars="200" w:hanging="413"/>
        <w:jc w:val="center"/>
        <w:rPr>
          <w:rFonts w:asciiTheme="majorEastAsia" w:eastAsiaTheme="majorEastAsia" w:hAnsiTheme="majorEastAsia"/>
          <w:sz w:val="22"/>
          <w:szCs w:val="22"/>
        </w:rPr>
      </w:pPr>
      <w:r w:rsidRPr="00E31377">
        <w:rPr>
          <w:rFonts w:asciiTheme="majorEastAsia" w:eastAsiaTheme="majorEastAsia" w:hAnsiTheme="majorEastAsia"/>
          <w:sz w:val="22"/>
          <w:szCs w:val="22"/>
        </w:rPr>
        <w:br w:type="page"/>
      </w:r>
    </w:p>
    <w:p w:rsidR="00EB6F1D" w:rsidRPr="00E31377" w:rsidRDefault="00EB6F1D" w:rsidP="00EB6F1D">
      <w:pPr>
        <w:ind w:left="413" w:hangingChars="200" w:hanging="413"/>
        <w:jc w:val="cente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lastRenderedPageBreak/>
        <w:t>【移動販売車　営業許可証</w:t>
      </w:r>
      <w:r w:rsidR="00DB5279">
        <w:rPr>
          <w:rFonts w:asciiTheme="majorEastAsia" w:eastAsiaTheme="majorEastAsia" w:hAnsiTheme="majorEastAsia" w:hint="eastAsia"/>
          <w:sz w:val="22"/>
          <w:szCs w:val="22"/>
        </w:rPr>
        <w:t>（新規）</w:t>
      </w:r>
      <w:r w:rsidRPr="00E31377">
        <w:rPr>
          <w:rFonts w:asciiTheme="majorEastAsia" w:eastAsiaTheme="majorEastAsia" w:hAnsiTheme="majorEastAsia" w:hint="eastAsia"/>
          <w:sz w:val="22"/>
          <w:szCs w:val="22"/>
        </w:rPr>
        <w:t xml:space="preserve">　取得の流れ】</w:t>
      </w:r>
    </w:p>
    <w:p w:rsidR="00EB6F1D" w:rsidRPr="00E31377" w:rsidRDefault="00EB6F1D" w:rsidP="00EB6F1D">
      <w:pPr>
        <w:ind w:left="413" w:hangingChars="200" w:hanging="413"/>
        <w:jc w:val="center"/>
        <w:rPr>
          <w:rFonts w:asciiTheme="majorEastAsia" w:eastAsiaTheme="majorEastAsia" w:hAnsiTheme="majorEastAsia"/>
          <w:sz w:val="22"/>
          <w:szCs w:val="22"/>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46656" behindDoc="0" locked="0" layoutInCell="1" allowOverlap="1" wp14:anchorId="4E9C495D" wp14:editId="5CB747CE">
                <wp:simplePos x="0" y="0"/>
                <wp:positionH relativeFrom="column">
                  <wp:posOffset>549275</wp:posOffset>
                </wp:positionH>
                <wp:positionV relativeFrom="paragraph">
                  <wp:posOffset>109220</wp:posOffset>
                </wp:positionV>
                <wp:extent cx="1000125" cy="400050"/>
                <wp:effectExtent l="11430" t="5080" r="7620" b="1397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B897D" id="Rectangle 42" o:spid="_x0000_s1026" style="position:absolute;left:0;text-align:left;margin-left:43.25pt;margin-top:8.6pt;width:78.75pt;height:3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" filled="f">
                <v:textbox inset="5.85pt,.7pt,5.85pt,.7pt"/>
              </v:rect>
            </w:pict>
          </mc:Fallback>
        </mc:AlternateContent>
      </w:r>
    </w:p>
    <w:p w:rsidR="00EB6F1D" w:rsidRPr="00E31377" w:rsidRDefault="00EB6F1D" w:rsidP="00EB6F1D">
      <w:pPr>
        <w:ind w:firstLineChars="497" w:firstLine="1127"/>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45632" behindDoc="0" locked="0" layoutInCell="1" allowOverlap="1" wp14:anchorId="7E4A8D90" wp14:editId="0D25C474">
                <wp:simplePos x="0" y="0"/>
                <wp:positionH relativeFrom="column">
                  <wp:posOffset>2919095</wp:posOffset>
                </wp:positionH>
                <wp:positionV relativeFrom="paragraph">
                  <wp:posOffset>78740</wp:posOffset>
                </wp:positionV>
                <wp:extent cx="2733675" cy="4276725"/>
                <wp:effectExtent l="9525" t="10160" r="9525" b="8890"/>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276725"/>
                        </a:xfrm>
                        <a:prstGeom prst="rect">
                          <a:avLst/>
                        </a:prstGeom>
                        <a:solidFill>
                          <a:srgbClr val="FFFFFF"/>
                        </a:solidFill>
                        <a:ln w="9525">
                          <a:solidFill>
                            <a:srgbClr val="000000"/>
                          </a:solidFill>
                          <a:miter lim="800000"/>
                          <a:headEnd/>
                          <a:tailEnd/>
                        </a:ln>
                      </wps:spPr>
                      <wps:txbx>
                        <w:txbxContent>
                          <w:p w:rsidR="00DB5279" w:rsidRDefault="00DB5279" w:rsidP="00DB5279">
                            <w:pPr>
                              <w:spacing w:line="240" w:lineRule="exact"/>
                              <w:ind w:left="227" w:hangingChars="100" w:hanging="227"/>
                              <w:rPr>
                                <w:rFonts w:ascii="ＭＳ 明朝" w:eastAsia="ＭＳ 明朝" w:hAnsi="ＭＳ 明朝"/>
                              </w:rPr>
                            </w:pPr>
                          </w:p>
                          <w:p w:rsidR="00EB6F1D" w:rsidRDefault="00EB6F1D" w:rsidP="00DB5279">
                            <w:pPr>
                              <w:ind w:left="227" w:hangingChars="100" w:hanging="227"/>
                              <w:rPr>
                                <w:rFonts w:ascii="ＭＳ 明朝" w:eastAsia="ＭＳ 明朝" w:hAnsi="ＭＳ 明朝"/>
                              </w:rPr>
                            </w:pPr>
                            <w:r w:rsidRPr="00170F3D">
                              <w:rPr>
                                <w:rFonts w:ascii="ＭＳ 明朝" w:eastAsia="ＭＳ 明朝" w:hAnsi="ＭＳ 明朝" w:hint="eastAsia"/>
                              </w:rPr>
                              <w:t>①</w:t>
                            </w:r>
                            <w:r w:rsidR="00DB5279">
                              <w:rPr>
                                <w:rFonts w:ascii="ＭＳ 明朝" w:eastAsia="ＭＳ 明朝" w:hAnsi="ＭＳ 明朝" w:hint="eastAsia"/>
                              </w:rPr>
                              <w:t>出展事業者は</w:t>
                            </w:r>
                            <w:r w:rsidRPr="00170F3D">
                              <w:rPr>
                                <w:rFonts w:ascii="ＭＳ 明朝" w:eastAsia="ＭＳ 明朝" w:hAnsi="ＭＳ 明朝" w:hint="eastAsia"/>
                              </w:rPr>
                              <w:t>移動販売車を保健所へ持込む日を</w:t>
                            </w:r>
                            <w:r w:rsidR="00DB5279">
                              <w:rPr>
                                <w:rFonts w:ascii="ＭＳ 明朝" w:eastAsia="ＭＳ 明朝" w:hAnsi="ＭＳ 明朝" w:hint="eastAsia"/>
                              </w:rPr>
                              <w:t>商工会へ</w:t>
                            </w:r>
                            <w:r w:rsidRPr="00170F3D">
                              <w:rPr>
                                <w:rFonts w:ascii="ＭＳ 明朝" w:eastAsia="ＭＳ 明朝" w:hAnsi="ＭＳ 明朝" w:hint="eastAsia"/>
                              </w:rPr>
                              <w:t>伝えてください。</w:t>
                            </w:r>
                          </w:p>
                          <w:p w:rsidR="00DB5279" w:rsidRPr="00170F3D" w:rsidRDefault="00DB5279" w:rsidP="00DB5279">
                            <w:pPr>
                              <w:ind w:left="227" w:hangingChars="100" w:hanging="227"/>
                              <w:rPr>
                                <w:rFonts w:ascii="ＭＳ 明朝" w:eastAsia="ＭＳ 明朝" w:hAnsi="ＭＳ 明朝"/>
                              </w:rPr>
                            </w:pPr>
                          </w:p>
                          <w:p w:rsidR="00EB6F1D" w:rsidRDefault="00EB6F1D" w:rsidP="00DB5279">
                            <w:pPr>
                              <w:ind w:left="227" w:hangingChars="100" w:hanging="227"/>
                              <w:rPr>
                                <w:rFonts w:ascii="ＭＳ 明朝" w:eastAsia="ＭＳ 明朝" w:hAnsi="ＭＳ 明朝"/>
                              </w:rPr>
                            </w:pPr>
                            <w:r w:rsidRPr="00170F3D">
                              <w:rPr>
                                <w:rFonts w:ascii="ＭＳ 明朝" w:eastAsia="ＭＳ 明朝" w:hAnsi="ＭＳ 明朝" w:hint="eastAsia"/>
                              </w:rPr>
                              <w:t>②商工会</w:t>
                            </w:r>
                            <w:r w:rsidR="00DB5279">
                              <w:rPr>
                                <w:rFonts w:ascii="ＭＳ 明朝" w:eastAsia="ＭＳ 明朝" w:hAnsi="ＭＳ 明朝" w:hint="eastAsia"/>
                              </w:rPr>
                              <w:t>は</w:t>
                            </w:r>
                            <w:r w:rsidRPr="00170F3D">
                              <w:rPr>
                                <w:rFonts w:ascii="ＭＳ 明朝" w:eastAsia="ＭＳ 明朝" w:hAnsi="ＭＳ 明朝" w:hint="eastAsia"/>
                              </w:rPr>
                              <w:t>県連へ移動販売車を保健所へ持込む日を連絡。</w:t>
                            </w:r>
                          </w:p>
                          <w:p w:rsidR="00DB5279" w:rsidRPr="00170F3D" w:rsidRDefault="00DB5279" w:rsidP="00DB5279">
                            <w:pPr>
                              <w:ind w:left="227" w:hangingChars="100" w:hanging="227"/>
                              <w:rPr>
                                <w:rFonts w:ascii="ＭＳ 明朝" w:eastAsia="ＭＳ 明朝" w:hAnsi="ＭＳ 明朝"/>
                              </w:rPr>
                            </w:pP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③県連より保健所へ出展事業者の方が</w:t>
                            </w:r>
                          </w:p>
                          <w:p w:rsidR="00EB6F1D" w:rsidRDefault="00EB6F1D" w:rsidP="00EB6F1D">
                            <w:pPr>
                              <w:ind w:firstLineChars="100" w:firstLine="227"/>
                              <w:rPr>
                                <w:rFonts w:ascii="ＭＳ 明朝" w:eastAsia="ＭＳ 明朝" w:hAnsi="ＭＳ 明朝"/>
                              </w:rPr>
                            </w:pPr>
                            <w:r w:rsidRPr="00170F3D">
                              <w:rPr>
                                <w:rFonts w:ascii="ＭＳ 明朝" w:eastAsia="ＭＳ 明朝" w:hAnsi="ＭＳ 明朝" w:hint="eastAsia"/>
                              </w:rPr>
                              <w:t>車を持込む日を連絡します。</w:t>
                            </w:r>
                          </w:p>
                          <w:p w:rsidR="00DB5279" w:rsidRPr="00170F3D" w:rsidRDefault="00DB5279" w:rsidP="00DB5279">
                            <w:pPr>
                              <w:rPr>
                                <w:rFonts w:ascii="ＭＳ 明朝" w:eastAsia="ＭＳ 明朝" w:hAnsi="ＭＳ 明朝"/>
                              </w:rPr>
                            </w:pPr>
                          </w:p>
                          <w:p w:rsidR="00EB6F1D" w:rsidRDefault="00EB6F1D" w:rsidP="00EB6F1D">
                            <w:pPr>
                              <w:rPr>
                                <w:rFonts w:ascii="ＭＳ 明朝" w:eastAsia="ＭＳ 明朝" w:hAnsi="ＭＳ 明朝"/>
                              </w:rPr>
                            </w:pPr>
                            <w:r w:rsidRPr="00170F3D">
                              <w:rPr>
                                <w:rFonts w:ascii="ＭＳ 明朝" w:eastAsia="ＭＳ 明朝" w:hAnsi="ＭＳ 明朝" w:hint="eastAsia"/>
                              </w:rPr>
                              <w:t>④保健所へ移動販売車を持込み。</w:t>
                            </w:r>
                          </w:p>
                          <w:p w:rsidR="00DB5279" w:rsidRPr="00170F3D" w:rsidRDefault="00DB5279" w:rsidP="00EB6F1D">
                            <w:pPr>
                              <w:rPr>
                                <w:rFonts w:ascii="ＭＳ 明朝" w:eastAsia="ＭＳ 明朝" w:hAnsi="ＭＳ 明朝"/>
                              </w:rPr>
                            </w:pPr>
                          </w:p>
                          <w:p w:rsidR="00EB6F1D" w:rsidRPr="00F877CB" w:rsidRDefault="00EB6F1D" w:rsidP="00EB6F1D">
                            <w:pPr>
                              <w:rPr>
                                <w:rFonts w:ascii="ＭＳ 明朝" w:eastAsia="ＭＳ 明朝" w:hAnsi="ＭＳ 明朝"/>
                                <w:b/>
                              </w:rPr>
                            </w:pPr>
                            <w:r w:rsidRPr="00F877CB">
                              <w:rPr>
                                <w:rFonts w:ascii="ＭＳ 明朝" w:eastAsia="ＭＳ 明朝" w:hAnsi="ＭＳ 明朝" w:hint="eastAsia"/>
                                <w:b/>
                              </w:rPr>
                              <w:t>（注１）</w:t>
                            </w: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⑤県連が保健所へ営業許可証を取りに</w:t>
                            </w:r>
                          </w:p>
                          <w:p w:rsidR="00EB6F1D" w:rsidRPr="00170F3D" w:rsidRDefault="00EB6F1D" w:rsidP="00EB6F1D">
                            <w:pPr>
                              <w:ind w:firstLineChars="100" w:firstLine="227"/>
                              <w:rPr>
                                <w:rFonts w:ascii="ＭＳ 明朝" w:eastAsia="ＭＳ 明朝" w:hAnsi="ＭＳ 明朝"/>
                              </w:rPr>
                            </w:pPr>
                            <w:r w:rsidRPr="00170F3D">
                              <w:rPr>
                                <w:rFonts w:ascii="ＭＳ 明朝" w:eastAsia="ＭＳ 明朝" w:hAnsi="ＭＳ 明朝" w:hint="eastAsia"/>
                              </w:rPr>
                              <w:t>いきます。</w:t>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⑥県連から商工会へ営業許可証を郵送。</w:t>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p>
                          <w:p w:rsidR="00EB6F1D" w:rsidRPr="00170F3D" w:rsidRDefault="00EB6F1D" w:rsidP="004D7F0F">
                            <w:pPr>
                              <w:ind w:left="227" w:hangingChars="100" w:hanging="227"/>
                              <w:rPr>
                                <w:rFonts w:ascii="ＭＳ 明朝" w:eastAsia="ＭＳ 明朝" w:hAnsi="ＭＳ 明朝"/>
                              </w:rPr>
                            </w:pPr>
                            <w:r w:rsidRPr="00170F3D">
                              <w:rPr>
                                <w:rFonts w:ascii="ＭＳ 明朝" w:eastAsia="ＭＳ 明朝" w:hAnsi="ＭＳ 明朝" w:hint="eastAsia"/>
                              </w:rPr>
                              <w:t>⑦商工会から出展事業者へ営業許可証を渡してください。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8D90" id="Text Box 41" o:spid="_x0000_s1033" type="#_x0000_t202" style="position:absolute;left:0;text-align:left;margin-left:229.85pt;margin-top:6.2pt;width:215.25pt;height:33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">
                <v:textbox inset="5.85pt,.7pt,5.85pt,.7pt">
                  <w:txbxContent>
                    <w:p w:rsidR="00DB5279" w:rsidRDefault="00DB5279" w:rsidP="00DB5279">
                      <w:pPr>
                        <w:spacing w:line="240" w:lineRule="exact"/>
                        <w:ind w:left="227" w:hangingChars="100" w:hanging="227"/>
                        <w:rPr>
                          <w:rFonts w:ascii="ＭＳ 明朝" w:eastAsia="ＭＳ 明朝" w:hAnsi="ＭＳ 明朝"/>
                        </w:rPr>
                      </w:pPr>
                    </w:p>
                    <w:p w:rsidR="00EB6F1D" w:rsidRDefault="00EB6F1D" w:rsidP="00DB5279">
                      <w:pPr>
                        <w:ind w:left="227" w:hangingChars="100" w:hanging="227"/>
                        <w:rPr>
                          <w:rFonts w:ascii="ＭＳ 明朝" w:eastAsia="ＭＳ 明朝" w:hAnsi="ＭＳ 明朝"/>
                        </w:rPr>
                      </w:pPr>
                      <w:r w:rsidRPr="00170F3D">
                        <w:rPr>
                          <w:rFonts w:ascii="ＭＳ 明朝" w:eastAsia="ＭＳ 明朝" w:hAnsi="ＭＳ 明朝" w:hint="eastAsia"/>
                        </w:rPr>
                        <w:t>①</w:t>
                      </w:r>
                      <w:r w:rsidR="00DB5279">
                        <w:rPr>
                          <w:rFonts w:ascii="ＭＳ 明朝" w:eastAsia="ＭＳ 明朝" w:hAnsi="ＭＳ 明朝" w:hint="eastAsia"/>
                        </w:rPr>
                        <w:t>出展事業者は</w:t>
                      </w:r>
                      <w:r w:rsidRPr="00170F3D">
                        <w:rPr>
                          <w:rFonts w:ascii="ＭＳ 明朝" w:eastAsia="ＭＳ 明朝" w:hAnsi="ＭＳ 明朝" w:hint="eastAsia"/>
                        </w:rPr>
                        <w:t>移動販売車を保健所へ持込む日を</w:t>
                      </w:r>
                      <w:r w:rsidR="00DB5279">
                        <w:rPr>
                          <w:rFonts w:ascii="ＭＳ 明朝" w:eastAsia="ＭＳ 明朝" w:hAnsi="ＭＳ 明朝" w:hint="eastAsia"/>
                        </w:rPr>
                        <w:t>商工会へ</w:t>
                      </w:r>
                      <w:r w:rsidRPr="00170F3D">
                        <w:rPr>
                          <w:rFonts w:ascii="ＭＳ 明朝" w:eastAsia="ＭＳ 明朝" w:hAnsi="ＭＳ 明朝" w:hint="eastAsia"/>
                        </w:rPr>
                        <w:t>伝えてください。</w:t>
                      </w:r>
                    </w:p>
                    <w:p w:rsidR="00DB5279" w:rsidRPr="00170F3D" w:rsidRDefault="00DB5279" w:rsidP="00DB5279">
                      <w:pPr>
                        <w:ind w:left="227" w:hangingChars="100" w:hanging="227"/>
                        <w:rPr>
                          <w:rFonts w:ascii="ＭＳ 明朝" w:eastAsia="ＭＳ 明朝" w:hAnsi="ＭＳ 明朝"/>
                        </w:rPr>
                      </w:pPr>
                    </w:p>
                    <w:p w:rsidR="00EB6F1D" w:rsidRDefault="00EB6F1D" w:rsidP="00DB5279">
                      <w:pPr>
                        <w:ind w:left="227" w:hangingChars="100" w:hanging="227"/>
                        <w:rPr>
                          <w:rFonts w:ascii="ＭＳ 明朝" w:eastAsia="ＭＳ 明朝" w:hAnsi="ＭＳ 明朝"/>
                        </w:rPr>
                      </w:pPr>
                      <w:r w:rsidRPr="00170F3D">
                        <w:rPr>
                          <w:rFonts w:ascii="ＭＳ 明朝" w:eastAsia="ＭＳ 明朝" w:hAnsi="ＭＳ 明朝" w:hint="eastAsia"/>
                        </w:rPr>
                        <w:t>②商工会</w:t>
                      </w:r>
                      <w:r w:rsidR="00DB5279">
                        <w:rPr>
                          <w:rFonts w:ascii="ＭＳ 明朝" w:eastAsia="ＭＳ 明朝" w:hAnsi="ＭＳ 明朝" w:hint="eastAsia"/>
                        </w:rPr>
                        <w:t>は</w:t>
                      </w:r>
                      <w:r w:rsidRPr="00170F3D">
                        <w:rPr>
                          <w:rFonts w:ascii="ＭＳ 明朝" w:eastAsia="ＭＳ 明朝" w:hAnsi="ＭＳ 明朝" w:hint="eastAsia"/>
                        </w:rPr>
                        <w:t>県連へ移動販売車を保健所へ持込む日を連絡。</w:t>
                      </w:r>
                    </w:p>
                    <w:p w:rsidR="00DB5279" w:rsidRPr="00170F3D" w:rsidRDefault="00DB5279" w:rsidP="00DB5279">
                      <w:pPr>
                        <w:ind w:left="227" w:hangingChars="100" w:hanging="227"/>
                        <w:rPr>
                          <w:rFonts w:ascii="ＭＳ 明朝" w:eastAsia="ＭＳ 明朝" w:hAnsi="ＭＳ 明朝"/>
                        </w:rPr>
                      </w:pP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③県連より保健所へ出展事業者の方が</w:t>
                      </w:r>
                    </w:p>
                    <w:p w:rsidR="00EB6F1D" w:rsidRDefault="00EB6F1D" w:rsidP="00EB6F1D">
                      <w:pPr>
                        <w:ind w:firstLineChars="100" w:firstLine="227"/>
                        <w:rPr>
                          <w:rFonts w:ascii="ＭＳ 明朝" w:eastAsia="ＭＳ 明朝" w:hAnsi="ＭＳ 明朝"/>
                        </w:rPr>
                      </w:pPr>
                      <w:r w:rsidRPr="00170F3D">
                        <w:rPr>
                          <w:rFonts w:ascii="ＭＳ 明朝" w:eastAsia="ＭＳ 明朝" w:hAnsi="ＭＳ 明朝" w:hint="eastAsia"/>
                        </w:rPr>
                        <w:t>車を持込む日を連絡します。</w:t>
                      </w:r>
                    </w:p>
                    <w:p w:rsidR="00DB5279" w:rsidRPr="00170F3D" w:rsidRDefault="00DB5279" w:rsidP="00DB5279">
                      <w:pPr>
                        <w:rPr>
                          <w:rFonts w:ascii="ＭＳ 明朝" w:eastAsia="ＭＳ 明朝" w:hAnsi="ＭＳ 明朝"/>
                        </w:rPr>
                      </w:pPr>
                    </w:p>
                    <w:p w:rsidR="00EB6F1D" w:rsidRDefault="00EB6F1D" w:rsidP="00EB6F1D">
                      <w:pPr>
                        <w:rPr>
                          <w:rFonts w:ascii="ＭＳ 明朝" w:eastAsia="ＭＳ 明朝" w:hAnsi="ＭＳ 明朝"/>
                        </w:rPr>
                      </w:pPr>
                      <w:r w:rsidRPr="00170F3D">
                        <w:rPr>
                          <w:rFonts w:ascii="ＭＳ 明朝" w:eastAsia="ＭＳ 明朝" w:hAnsi="ＭＳ 明朝" w:hint="eastAsia"/>
                        </w:rPr>
                        <w:t>④保健所へ移動販売車を持込み。</w:t>
                      </w:r>
                    </w:p>
                    <w:p w:rsidR="00DB5279" w:rsidRPr="00170F3D" w:rsidRDefault="00DB5279" w:rsidP="00EB6F1D">
                      <w:pPr>
                        <w:rPr>
                          <w:rFonts w:ascii="ＭＳ 明朝" w:eastAsia="ＭＳ 明朝" w:hAnsi="ＭＳ 明朝"/>
                        </w:rPr>
                      </w:pPr>
                    </w:p>
                    <w:p w:rsidR="00EB6F1D" w:rsidRPr="00F877CB" w:rsidRDefault="00EB6F1D" w:rsidP="00EB6F1D">
                      <w:pPr>
                        <w:rPr>
                          <w:rFonts w:ascii="ＭＳ 明朝" w:eastAsia="ＭＳ 明朝" w:hAnsi="ＭＳ 明朝"/>
                          <w:b/>
                        </w:rPr>
                      </w:pPr>
                      <w:r w:rsidRPr="00F877CB">
                        <w:rPr>
                          <w:rFonts w:ascii="ＭＳ 明朝" w:eastAsia="ＭＳ 明朝" w:hAnsi="ＭＳ 明朝" w:hint="eastAsia"/>
                          <w:b/>
                        </w:rPr>
                        <w:t>（注１）</w:t>
                      </w: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⑤県連が保健所へ営業許可証を取りに</w:t>
                      </w:r>
                    </w:p>
                    <w:p w:rsidR="00EB6F1D" w:rsidRPr="00170F3D" w:rsidRDefault="00EB6F1D" w:rsidP="00EB6F1D">
                      <w:pPr>
                        <w:ind w:firstLineChars="100" w:firstLine="227"/>
                        <w:rPr>
                          <w:rFonts w:ascii="ＭＳ 明朝" w:eastAsia="ＭＳ 明朝" w:hAnsi="ＭＳ 明朝"/>
                        </w:rPr>
                      </w:pPr>
                      <w:r w:rsidRPr="00170F3D">
                        <w:rPr>
                          <w:rFonts w:ascii="ＭＳ 明朝" w:eastAsia="ＭＳ 明朝" w:hAnsi="ＭＳ 明朝" w:hint="eastAsia"/>
                        </w:rPr>
                        <w:t>いきます。</w:t>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⑥県連から商工会へ営業許可証を郵送。</w:t>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p>
                    <w:p w:rsidR="00EB6F1D" w:rsidRPr="00170F3D" w:rsidRDefault="00EB6F1D" w:rsidP="004D7F0F">
                      <w:pPr>
                        <w:ind w:left="227" w:hangingChars="100" w:hanging="227"/>
                        <w:rPr>
                          <w:rFonts w:ascii="ＭＳ 明朝" w:eastAsia="ＭＳ 明朝" w:hAnsi="ＭＳ 明朝"/>
                        </w:rPr>
                      </w:pPr>
                      <w:r w:rsidRPr="00170F3D">
                        <w:rPr>
                          <w:rFonts w:ascii="ＭＳ 明朝" w:eastAsia="ＭＳ 明朝" w:hAnsi="ＭＳ 明朝" w:hint="eastAsia"/>
                        </w:rPr>
                        <w:t>⑦商工会から出展事業者へ営業許可証を渡してください。</w:t>
                      </w:r>
                    </w:p>
                  </w:txbxContent>
                </v:textbox>
              </v:shape>
            </w:pict>
          </mc:Fallback>
        </mc:AlternateContent>
      </w:r>
      <w:r w:rsidRPr="00E31377">
        <w:rPr>
          <w:rFonts w:asciiTheme="majorEastAsia" w:eastAsiaTheme="majorEastAsia" w:hAnsiTheme="majorEastAsia" w:hint="eastAsia"/>
          <w:noProof/>
        </w:rPr>
        <mc:AlternateContent>
          <mc:Choice Requires="wps">
            <w:drawing>
              <wp:anchor distT="0" distB="0" distL="114300" distR="114300" simplePos="0" relativeHeight="251856896" behindDoc="0" locked="0" layoutInCell="1" allowOverlap="1" wp14:anchorId="7CEE426B" wp14:editId="5B77107C">
                <wp:simplePos x="0" y="0"/>
                <wp:positionH relativeFrom="column">
                  <wp:posOffset>1871345</wp:posOffset>
                </wp:positionH>
                <wp:positionV relativeFrom="paragraph">
                  <wp:posOffset>1905</wp:posOffset>
                </wp:positionV>
                <wp:extent cx="371475" cy="3886200"/>
                <wp:effectExtent l="19050" t="9525" r="19050" b="38100"/>
                <wp:wrapNone/>
                <wp:docPr id="1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86200"/>
                        </a:xfrm>
                        <a:prstGeom prst="downArrow">
                          <a:avLst>
                            <a:gd name="adj1" fmla="val 50000"/>
                            <a:gd name="adj2" fmla="val 261538"/>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AE9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2" o:spid="_x0000_s1026" type="#_x0000_t67" style="position:absolute;left:0;text-align:left;margin-left:147.35pt;margin-top:.15pt;width:29.25pt;height:30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">
                <v:textbox style="layout-flow:vertical;mso-layout-flow-alt:top-to-bottom"/>
              </v:shape>
            </w:pict>
          </mc:Fallback>
        </mc:AlternateContent>
      </w:r>
      <w:r w:rsidRPr="00E31377">
        <w:rPr>
          <w:rFonts w:asciiTheme="majorEastAsia" w:eastAsiaTheme="majorEastAsia" w:hAnsiTheme="majorEastAsia" w:hint="eastAsia"/>
        </w:rPr>
        <w:t>出展事業者</w: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3824" behindDoc="0" locked="0" layoutInCell="1" allowOverlap="1" wp14:anchorId="01C04A94" wp14:editId="48F9C7F6">
                <wp:simplePos x="0" y="0"/>
                <wp:positionH relativeFrom="column">
                  <wp:posOffset>1118870</wp:posOffset>
                </wp:positionH>
                <wp:positionV relativeFrom="paragraph">
                  <wp:posOffset>147320</wp:posOffset>
                </wp:positionV>
                <wp:extent cx="371475" cy="819150"/>
                <wp:effectExtent l="19050" t="19050" r="19050" b="9525"/>
                <wp:wrapNone/>
                <wp:docPr id="2355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1475" cy="819150"/>
                        </a:xfrm>
                        <a:prstGeom prst="downArrow">
                          <a:avLst>
                            <a:gd name="adj1" fmla="val 50000"/>
                            <a:gd name="adj2" fmla="val 55128"/>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BEF97" id="AutoShape 49" o:spid="_x0000_s1026" type="#_x0000_t67" style="position:absolute;left:0;text-align:left;margin-left:88.1pt;margin-top:11.6pt;width:29.25pt;height:64.5pt;rotation:18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">
                <v:textbox style="layout-flow:vertical;mso-layout-flow-alt:top-to-bottom"/>
              </v:shape>
            </w:pict>
          </mc:Fallback>
        </mc:AlternateConten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48704" behindDoc="0" locked="0" layoutInCell="1" allowOverlap="1" wp14:anchorId="31790B0D" wp14:editId="0BA9C4AC">
                <wp:simplePos x="0" y="0"/>
                <wp:positionH relativeFrom="column">
                  <wp:posOffset>537845</wp:posOffset>
                </wp:positionH>
                <wp:positionV relativeFrom="paragraph">
                  <wp:posOffset>2540</wp:posOffset>
                </wp:positionV>
                <wp:extent cx="371475" cy="752475"/>
                <wp:effectExtent l="19050" t="5080" r="19050" b="13970"/>
                <wp:wrapNone/>
                <wp:docPr id="2355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752475"/>
                        </a:xfrm>
                        <a:prstGeom prst="downArrow">
                          <a:avLst>
                            <a:gd name="adj1" fmla="val 50000"/>
                            <a:gd name="adj2" fmla="val 50641"/>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7CE09" id="AutoShape 44" o:spid="_x0000_s1026" type="#_x0000_t67" style="position:absolute;left:0;text-align:left;margin-left:42.35pt;margin-top:.2pt;width:29.25pt;height:5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">
                <v:textbox style="layout-flow:vertical;mso-layout-flow-alt:top-to-bottom"/>
              </v:shape>
            </w:pict>
          </mc:Fallback>
        </mc:AlternateConten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　　　①　　　　　　⑦</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0752" behindDoc="0" locked="0" layoutInCell="1" allowOverlap="1" wp14:anchorId="0AEAB0E3" wp14:editId="6890A2FE">
                <wp:simplePos x="0" y="0"/>
                <wp:positionH relativeFrom="column">
                  <wp:posOffset>596900</wp:posOffset>
                </wp:positionH>
                <wp:positionV relativeFrom="paragraph">
                  <wp:posOffset>98425</wp:posOffset>
                </wp:positionV>
                <wp:extent cx="1000125" cy="400050"/>
                <wp:effectExtent l="11430" t="5080" r="7620" b="13970"/>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0C705" id="Rectangle 46" o:spid="_x0000_s1026" style="position:absolute;left:0;text-align:left;margin-left:47pt;margin-top:7.75pt;width:78.75pt;height: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" filled="f">
                <v:textbox inset="5.85pt,.7pt,5.85pt,.7pt"/>
              </v:rect>
            </w:pict>
          </mc:Fallback>
        </mc:AlternateConten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　　　　　商　工　会　　　　　　④</w: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4848" behindDoc="0" locked="0" layoutInCell="1" allowOverlap="1" wp14:anchorId="0FC9E2C3" wp14:editId="4F0D0950">
                <wp:simplePos x="0" y="0"/>
                <wp:positionH relativeFrom="column">
                  <wp:posOffset>1090295</wp:posOffset>
                </wp:positionH>
                <wp:positionV relativeFrom="paragraph">
                  <wp:posOffset>136525</wp:posOffset>
                </wp:positionV>
                <wp:extent cx="371475" cy="676275"/>
                <wp:effectExtent l="19050" t="19050" r="19050" b="9525"/>
                <wp:wrapNone/>
                <wp:docPr id="2356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1475" cy="676275"/>
                        </a:xfrm>
                        <a:prstGeom prst="downArrow">
                          <a:avLst>
                            <a:gd name="adj1" fmla="val 50000"/>
                            <a:gd name="adj2" fmla="val 45513"/>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5CA60" id="AutoShape 50" o:spid="_x0000_s1026" type="#_x0000_t67" style="position:absolute;left:0;text-align:left;margin-left:85.85pt;margin-top:10.75pt;width:29.25pt;height:53.25pt;rotation:18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">
                <v:textbox style="layout-flow:vertical;mso-layout-flow-alt:top-to-bottom"/>
              </v:shape>
            </w:pict>
          </mc:Fallback>
        </mc:AlternateConten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49728" behindDoc="0" locked="0" layoutInCell="1" allowOverlap="1" wp14:anchorId="422B1DED" wp14:editId="0B27DB1A">
                <wp:simplePos x="0" y="0"/>
                <wp:positionH relativeFrom="column">
                  <wp:posOffset>556895</wp:posOffset>
                </wp:positionH>
                <wp:positionV relativeFrom="paragraph">
                  <wp:posOffset>-8255</wp:posOffset>
                </wp:positionV>
                <wp:extent cx="371475" cy="609600"/>
                <wp:effectExtent l="19050" t="5080" r="19050" b="13970"/>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609600"/>
                        </a:xfrm>
                        <a:prstGeom prst="downArrow">
                          <a:avLst>
                            <a:gd name="adj1" fmla="val 50000"/>
                            <a:gd name="adj2" fmla="val 41026"/>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0307C" id="AutoShape 45" o:spid="_x0000_s1026" type="#_x0000_t67" style="position:absolute;left:0;text-align:left;margin-left:43.85pt;margin-top:-.65pt;width:29.25pt;height:4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">
                <v:textbox style="layout-flow:vertical;mso-layout-flow-alt:top-to-bottom"/>
              </v:shape>
            </w:pict>
          </mc:Fallback>
        </mc:AlternateConten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　　　②　　　　　　⑥</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1776" behindDoc="0" locked="0" layoutInCell="1" allowOverlap="1" wp14:anchorId="130D2B4C" wp14:editId="7B42B495">
                <wp:simplePos x="0" y="0"/>
                <wp:positionH relativeFrom="column">
                  <wp:posOffset>587375</wp:posOffset>
                </wp:positionH>
                <wp:positionV relativeFrom="paragraph">
                  <wp:posOffset>104140</wp:posOffset>
                </wp:positionV>
                <wp:extent cx="1000125" cy="400050"/>
                <wp:effectExtent l="11430" t="5080" r="7620" b="13970"/>
                <wp:wrapNone/>
                <wp:docPr id="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6CC73" id="Rectangle 47" o:spid="_x0000_s1026" style="position:absolute;left:0;text-align:left;margin-left:46.25pt;margin-top:8.2pt;width:78.75pt;height: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" filled="f">
                <v:textbox inset="5.85pt,.7pt,5.85pt,.7pt"/>
              </v:rect>
            </w:pict>
          </mc:Fallback>
        </mc:AlternateContent>
      </w:r>
    </w:p>
    <w:p w:rsidR="00EB6F1D" w:rsidRPr="00E31377" w:rsidRDefault="00EB6F1D" w:rsidP="00EB6F1D">
      <w:pPr>
        <w:ind w:firstLineChars="497" w:firstLine="1127"/>
        <w:rPr>
          <w:rFonts w:asciiTheme="majorEastAsia" w:eastAsiaTheme="majorEastAsia" w:hAnsiTheme="majorEastAsia"/>
        </w:rPr>
      </w:pPr>
      <w:r w:rsidRPr="00E31377">
        <w:rPr>
          <w:rFonts w:asciiTheme="majorEastAsia" w:eastAsiaTheme="majorEastAsia" w:hAnsiTheme="majorEastAsia" w:hint="eastAsia"/>
        </w:rPr>
        <w:t>県連事務局</w: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5872" behindDoc="0" locked="0" layoutInCell="1" allowOverlap="1" wp14:anchorId="4916BE40" wp14:editId="088D7C7D">
                <wp:simplePos x="0" y="0"/>
                <wp:positionH relativeFrom="column">
                  <wp:posOffset>1090295</wp:posOffset>
                </wp:positionH>
                <wp:positionV relativeFrom="paragraph">
                  <wp:posOffset>113665</wp:posOffset>
                </wp:positionV>
                <wp:extent cx="371475" cy="542925"/>
                <wp:effectExtent l="28575" t="19050" r="28575" b="9525"/>
                <wp:wrapNone/>
                <wp:docPr id="2356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1475" cy="542925"/>
                        </a:xfrm>
                        <a:prstGeom prst="downArrow">
                          <a:avLst>
                            <a:gd name="adj1" fmla="val 50000"/>
                            <a:gd name="adj2" fmla="val 36538"/>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8F91" id="AutoShape 51" o:spid="_x0000_s1026" type="#_x0000_t67" style="position:absolute;left:0;text-align:left;margin-left:85.85pt;margin-top:8.95pt;width:29.25pt;height:42.75pt;rotation:18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">
                <v:textbox style="layout-flow:vertical;mso-layout-flow-alt:top-to-bottom"/>
              </v:shape>
            </w:pict>
          </mc:Fallback>
        </mc:AlternateContent>
      </w:r>
      <w:r w:rsidRPr="00E31377">
        <w:rPr>
          <w:rFonts w:asciiTheme="majorEastAsia" w:eastAsiaTheme="majorEastAsia" w:hAnsiTheme="majorEastAsia" w:hint="eastAsia"/>
          <w:noProof/>
        </w:rPr>
        <mc:AlternateContent>
          <mc:Choice Requires="wps">
            <w:drawing>
              <wp:anchor distT="0" distB="0" distL="114300" distR="114300" simplePos="0" relativeHeight="251847680" behindDoc="0" locked="0" layoutInCell="1" allowOverlap="1" wp14:anchorId="36ED75B7" wp14:editId="4EC9D10F">
                <wp:simplePos x="0" y="0"/>
                <wp:positionH relativeFrom="column">
                  <wp:posOffset>556895</wp:posOffset>
                </wp:positionH>
                <wp:positionV relativeFrom="paragraph">
                  <wp:posOffset>128270</wp:posOffset>
                </wp:positionV>
                <wp:extent cx="371475" cy="552450"/>
                <wp:effectExtent l="28575" t="5080" r="28575" b="13970"/>
                <wp:wrapNone/>
                <wp:docPr id="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52450"/>
                        </a:xfrm>
                        <a:prstGeom prst="downArrow">
                          <a:avLst>
                            <a:gd name="adj1" fmla="val 50000"/>
                            <a:gd name="adj2" fmla="val 37179"/>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F8AD" id="AutoShape 43" o:spid="_x0000_s1026" type="#_x0000_t67" style="position:absolute;left:0;text-align:left;margin-left:43.85pt;margin-top:10.1pt;width:29.25pt;height:4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">
                <v:textbox style="layout-flow:vertical;mso-layout-flow-alt:top-to-bottom"/>
              </v:shape>
            </w:pict>
          </mc:Fallback>
        </mc:AlternateContent>
      </w:r>
    </w:p>
    <w:p w:rsidR="00EB6F1D" w:rsidRPr="00E31377" w:rsidRDefault="00EB6F1D" w:rsidP="00EB6F1D">
      <w:pPr>
        <w:ind w:firstLineChars="299" w:firstLine="678"/>
        <w:rPr>
          <w:rFonts w:asciiTheme="majorEastAsia" w:eastAsiaTheme="majorEastAsia" w:hAnsiTheme="majorEastAsia"/>
        </w:rPr>
      </w:pPr>
      <w:r w:rsidRPr="00E31377">
        <w:rPr>
          <w:rFonts w:asciiTheme="majorEastAsia" w:eastAsiaTheme="majorEastAsia" w:hAnsiTheme="majorEastAsia" w:hint="eastAsia"/>
        </w:rPr>
        <w:t>③　　　　　　⑤</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2800" behindDoc="0" locked="0" layoutInCell="1" allowOverlap="1" wp14:anchorId="2F6615A6" wp14:editId="7A595C0A">
                <wp:simplePos x="0" y="0"/>
                <wp:positionH relativeFrom="column">
                  <wp:posOffset>577850</wp:posOffset>
                </wp:positionH>
                <wp:positionV relativeFrom="paragraph">
                  <wp:posOffset>135890</wp:posOffset>
                </wp:positionV>
                <wp:extent cx="1000125" cy="400050"/>
                <wp:effectExtent l="11430" t="5080" r="7620" b="13970"/>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AFB59" id="Rectangle 48" o:spid="_x0000_s1026" style="position:absolute;left:0;text-align:left;margin-left:45.5pt;margin-top:10.7pt;width:78.75pt;height:3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" filled="f">
                <v:textbox inset="5.85pt,.7pt,5.85pt,.7pt"/>
              </v:rect>
            </w:pict>
          </mc:Fallback>
        </mc:AlternateContent>
      </w:r>
    </w:p>
    <w:p w:rsidR="00EB6F1D" w:rsidRPr="00E31377" w:rsidRDefault="00EB6F1D" w:rsidP="00EB6F1D">
      <w:pPr>
        <w:ind w:firstLineChars="497" w:firstLine="1127"/>
        <w:rPr>
          <w:rFonts w:asciiTheme="majorEastAsia" w:eastAsiaTheme="majorEastAsia" w:hAnsiTheme="majorEastAsia"/>
        </w:rPr>
      </w:pPr>
      <w:r w:rsidRPr="00E31377">
        <w:rPr>
          <w:rFonts w:asciiTheme="majorEastAsia" w:eastAsiaTheme="majorEastAsia" w:hAnsiTheme="majorEastAsia" w:hint="eastAsia"/>
        </w:rPr>
        <w:t>保　健　所</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【取得可能保健所】</w:t>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・横浜市内の各区役所総合庁舎内の生活衛生課食品衛生係（月～金 ８：４５～１６：００）</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　〔中区のみ別庁舎〕</w:t>
      </w:r>
    </w:p>
    <w:p w:rsidR="00EB6F1D" w:rsidRPr="00E31377" w:rsidRDefault="00EB6F1D" w:rsidP="00EB6F1D">
      <w:pPr>
        <w:ind w:firstLineChars="100" w:firstLine="227"/>
        <w:rPr>
          <w:rFonts w:asciiTheme="majorEastAsia" w:eastAsiaTheme="majorEastAsia" w:hAnsiTheme="majorEastAsia"/>
        </w:rPr>
      </w:pPr>
      <w:r w:rsidRPr="00E31377">
        <w:rPr>
          <w:rFonts w:asciiTheme="majorEastAsia" w:eastAsiaTheme="majorEastAsia" w:hAnsiTheme="majorEastAsia" w:hint="eastAsia"/>
        </w:rPr>
        <w:t>中区生活衛生課食品衛生係（横浜市中区山下町１１６　045-224-8337）</w:t>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p>
    <w:p w:rsidR="00EB6F1D" w:rsidRPr="00E31377" w:rsidRDefault="00EB6F1D" w:rsidP="00EB6F1D">
      <w:pPr>
        <w:ind w:firstLineChars="100" w:firstLine="227"/>
        <w:rPr>
          <w:rFonts w:asciiTheme="majorEastAsia" w:eastAsiaTheme="majorEastAsia" w:hAnsiTheme="majorEastAsia"/>
        </w:rPr>
      </w:pPr>
    </w:p>
    <w:p w:rsidR="00EB6F1D" w:rsidRPr="00F877CB" w:rsidRDefault="00EB6F1D" w:rsidP="00EB6F1D">
      <w:pPr>
        <w:ind w:firstLineChars="100" w:firstLine="228"/>
        <w:rPr>
          <w:rFonts w:asciiTheme="majorEastAsia" w:eastAsiaTheme="majorEastAsia" w:hAnsiTheme="majorEastAsia"/>
          <w:b/>
        </w:rPr>
      </w:pPr>
      <w:r w:rsidRPr="00F877CB">
        <w:rPr>
          <w:rFonts w:asciiTheme="majorEastAsia" w:eastAsiaTheme="majorEastAsia" w:hAnsiTheme="majorEastAsia" w:hint="eastAsia"/>
          <w:b/>
        </w:rPr>
        <w:t>（注１）</w:t>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・中区生活衛生課食品衛生係に車を持ち込まれたときのみ、営業許可証を県連事務局から</w:t>
      </w:r>
    </w:p>
    <w:p w:rsidR="00EB6F1D" w:rsidRPr="00E31377" w:rsidRDefault="00EB6F1D" w:rsidP="00EB6F1D">
      <w:pPr>
        <w:ind w:firstLineChars="100" w:firstLine="227"/>
        <w:rPr>
          <w:rFonts w:asciiTheme="majorEastAsia" w:eastAsiaTheme="majorEastAsia" w:hAnsiTheme="majorEastAsia"/>
        </w:rPr>
      </w:pPr>
      <w:r w:rsidRPr="00E31377">
        <w:rPr>
          <w:rFonts w:asciiTheme="majorEastAsia" w:eastAsiaTheme="majorEastAsia" w:hAnsiTheme="majorEastAsia" w:hint="eastAsia"/>
        </w:rPr>
        <w:t>発送が可能。（返信用封筒と送料を御用意下さい）</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・営業許可証は出展事業者が直接とりに行ってももらえます。</w:t>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【取得までの日数】　</w:t>
      </w:r>
      <w:r w:rsidRPr="00DB5279">
        <w:rPr>
          <w:rFonts w:asciiTheme="majorEastAsia" w:eastAsiaTheme="majorEastAsia" w:hAnsiTheme="majorEastAsia" w:hint="eastAsia"/>
          <w:u w:val="double"/>
        </w:rPr>
        <w:t>約２～３週間かかります。</w:t>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【取得金額】</w:t>
      </w:r>
      <w:r w:rsidRPr="00E31377">
        <w:rPr>
          <w:rFonts w:asciiTheme="majorEastAsia" w:eastAsiaTheme="majorEastAsia" w:hAnsiTheme="majorEastAsia" w:hint="eastAsia"/>
        </w:rPr>
        <w:tab/>
        <w:t>金額については中区生活衛生課食品衛生係へお問い合わせください。</w: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　　　　　　　　（横浜市中区山下町１１６　045-224-8337）</w: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rPr>
        <w:br w:type="page"/>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w:lastRenderedPageBreak/>
        <w:drawing>
          <wp:inline distT="0" distB="0" distL="0" distR="0" wp14:anchorId="512CEA90" wp14:editId="432F64C3">
            <wp:extent cx="5759450" cy="6853661"/>
            <wp:effectExtent l="0" t="0" r="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853661"/>
                    </a:xfrm>
                    <a:prstGeom prst="rect">
                      <a:avLst/>
                    </a:prstGeom>
                    <a:noFill/>
                    <a:ln>
                      <a:noFill/>
                    </a:ln>
                  </pic:spPr>
                </pic:pic>
              </a:graphicData>
            </a:graphic>
          </wp:inline>
        </w:drawing>
      </w:r>
    </w:p>
    <w:p w:rsidR="00EB6F1D" w:rsidRPr="00E31377" w:rsidRDefault="00EB6F1D" w:rsidP="00EB6F1D">
      <w:pPr>
        <w:rPr>
          <w:rFonts w:asciiTheme="majorEastAsia" w:eastAsiaTheme="majorEastAsia" w:hAnsiTheme="majorEastAsia"/>
        </w:rPr>
      </w:pPr>
    </w:p>
    <w:p w:rsidR="00EB6F1D" w:rsidRPr="00E31377" w:rsidRDefault="00EB6F1D" w:rsidP="00EB6F1D">
      <w:pPr>
        <w:snapToGrid w:val="0"/>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5721F0" w:rsidRPr="00E31377" w:rsidRDefault="005721F0" w:rsidP="003B0848">
      <w:pPr>
        <w:rPr>
          <w:rFonts w:asciiTheme="majorEastAsia" w:eastAsiaTheme="majorEastAsia" w:hAnsiTheme="majorEastAsia"/>
          <w:sz w:val="22"/>
          <w:szCs w:val="22"/>
        </w:rPr>
      </w:pPr>
    </w:p>
    <w:sectPr w:rsidR="005721F0" w:rsidRPr="00E31377" w:rsidSect="00751EDC">
      <w:footerReference w:type="default" r:id="rId17"/>
      <w:pgSz w:w="11906" w:h="16838" w:code="9"/>
      <w:pgMar w:top="1021" w:right="1134" w:bottom="737" w:left="1134" w:header="680" w:footer="454" w:gutter="0"/>
      <w:cols w:space="425"/>
      <w:noEndnote/>
      <w:docGrid w:type="linesAndChars" w:linePitch="326"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5E1C" w:rsidRDefault="00155E1C" w:rsidP="00277C7A">
      <w:r>
        <w:separator/>
      </w:r>
    </w:p>
  </w:endnote>
  <w:endnote w:type="continuationSeparator" w:id="0">
    <w:p w:rsidR="00155E1C" w:rsidRDefault="00155E1C" w:rsidP="0027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 P丸ゴシック体M">
    <w:altName w:val="游ゴシック"/>
    <w:charset w:val="80"/>
    <w:family w:val="modern"/>
    <w:pitch w:val="variable"/>
    <w:sig w:usb0="00000001" w:usb1="08070000" w:usb2="00000010" w:usb3="00000000" w:csb0="00020000" w:csb1="00000000"/>
  </w:font>
  <w:font w:name="ＤＦ太丸ゴシック体">
    <w:altName w:val="游ゴシック"/>
    <w:charset w:val="80"/>
    <w:family w:val="modern"/>
    <w:pitch w:val="fixed"/>
    <w:sig w:usb0="80000283" w:usb1="28C76CF8" w:usb2="00000010" w:usb3="00000000" w:csb0="00020001" w:csb1="00000000"/>
  </w:font>
  <w:font w:name="MS-Gothic">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A76" w:rsidRDefault="00444A7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5E1C" w:rsidRDefault="00155E1C" w:rsidP="00277C7A">
      <w:r>
        <w:separator/>
      </w:r>
    </w:p>
  </w:footnote>
  <w:footnote w:type="continuationSeparator" w:id="0">
    <w:p w:rsidR="00155E1C" w:rsidRDefault="00155E1C" w:rsidP="00277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025E2"/>
    <w:multiLevelType w:val="hybridMultilevel"/>
    <w:tmpl w:val="EB744E34"/>
    <w:lvl w:ilvl="0" w:tplc="E306E6C0">
      <w:start w:val="1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D324F8A"/>
    <w:multiLevelType w:val="hybridMultilevel"/>
    <w:tmpl w:val="2F4611E0"/>
    <w:lvl w:ilvl="0" w:tplc="51BC25A2">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315A7B4E"/>
    <w:multiLevelType w:val="hybridMultilevel"/>
    <w:tmpl w:val="9E5CC860"/>
    <w:lvl w:ilvl="0" w:tplc="2ECE1CDC">
      <w:start w:val="3"/>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3A0169AD"/>
    <w:multiLevelType w:val="hybridMultilevel"/>
    <w:tmpl w:val="2F4611E0"/>
    <w:lvl w:ilvl="0" w:tplc="51BC25A2">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F2B0B09"/>
    <w:multiLevelType w:val="hybridMultilevel"/>
    <w:tmpl w:val="D1D0C718"/>
    <w:lvl w:ilvl="0" w:tplc="FB9424E6">
      <w:start w:val="1"/>
      <w:numFmt w:val="decimal"/>
      <w:lvlText w:val="(%1)"/>
      <w:lvlJc w:val="left"/>
      <w:pPr>
        <w:ind w:left="773" w:hanging="360"/>
      </w:pPr>
      <w:rPr>
        <w:rFonts w:hint="default"/>
      </w:rPr>
    </w:lvl>
    <w:lvl w:ilvl="1" w:tplc="04090017" w:tentative="1">
      <w:start w:val="1"/>
      <w:numFmt w:val="aiueoFullWidth"/>
      <w:lvlText w:val="(%2)"/>
      <w:lvlJc w:val="left"/>
      <w:pPr>
        <w:ind w:left="1253" w:hanging="420"/>
      </w:pPr>
    </w:lvl>
    <w:lvl w:ilvl="2" w:tplc="04090011" w:tentative="1">
      <w:start w:val="1"/>
      <w:numFmt w:val="decimalEnclosedCircle"/>
      <w:lvlText w:val="%3"/>
      <w:lvlJc w:val="left"/>
      <w:pPr>
        <w:ind w:left="1673" w:hanging="420"/>
      </w:pPr>
    </w:lvl>
    <w:lvl w:ilvl="3" w:tplc="0409000F" w:tentative="1">
      <w:start w:val="1"/>
      <w:numFmt w:val="decimal"/>
      <w:lvlText w:val="%4."/>
      <w:lvlJc w:val="left"/>
      <w:pPr>
        <w:ind w:left="2093" w:hanging="420"/>
      </w:pPr>
    </w:lvl>
    <w:lvl w:ilvl="4" w:tplc="04090017" w:tentative="1">
      <w:start w:val="1"/>
      <w:numFmt w:val="aiueoFullWidth"/>
      <w:lvlText w:val="(%5)"/>
      <w:lvlJc w:val="left"/>
      <w:pPr>
        <w:ind w:left="2513" w:hanging="420"/>
      </w:pPr>
    </w:lvl>
    <w:lvl w:ilvl="5" w:tplc="04090011" w:tentative="1">
      <w:start w:val="1"/>
      <w:numFmt w:val="decimalEnclosedCircle"/>
      <w:lvlText w:val="%6"/>
      <w:lvlJc w:val="left"/>
      <w:pPr>
        <w:ind w:left="2933" w:hanging="420"/>
      </w:pPr>
    </w:lvl>
    <w:lvl w:ilvl="6" w:tplc="0409000F" w:tentative="1">
      <w:start w:val="1"/>
      <w:numFmt w:val="decimal"/>
      <w:lvlText w:val="%7."/>
      <w:lvlJc w:val="left"/>
      <w:pPr>
        <w:ind w:left="3353" w:hanging="420"/>
      </w:pPr>
    </w:lvl>
    <w:lvl w:ilvl="7" w:tplc="04090017" w:tentative="1">
      <w:start w:val="1"/>
      <w:numFmt w:val="aiueoFullWidth"/>
      <w:lvlText w:val="(%8)"/>
      <w:lvlJc w:val="left"/>
      <w:pPr>
        <w:ind w:left="3773" w:hanging="420"/>
      </w:pPr>
    </w:lvl>
    <w:lvl w:ilvl="8" w:tplc="04090011" w:tentative="1">
      <w:start w:val="1"/>
      <w:numFmt w:val="decimalEnclosedCircle"/>
      <w:lvlText w:val="%9"/>
      <w:lvlJc w:val="left"/>
      <w:pPr>
        <w:ind w:left="4193" w:hanging="420"/>
      </w:pPr>
    </w:lvl>
  </w:abstractNum>
  <w:abstractNum w:abstractNumId="5" w15:restartNumberingAfterBreak="0">
    <w:nsid w:val="41A80EAD"/>
    <w:multiLevelType w:val="hybridMultilevel"/>
    <w:tmpl w:val="DEB2E568"/>
    <w:lvl w:ilvl="0" w:tplc="08446EB6">
      <w:numFmt w:val="bullet"/>
      <w:lvlText w:val="※"/>
      <w:lvlJc w:val="left"/>
      <w:pPr>
        <w:ind w:left="1600" w:hanging="360"/>
      </w:pPr>
      <w:rPr>
        <w:rFonts w:ascii="ＭＳ ゴシック" w:eastAsia="ＭＳ ゴシック" w:hAnsi="ＭＳ ゴシック" w:cs="Times New Roman" w:hint="eastAsia"/>
      </w:rPr>
    </w:lvl>
    <w:lvl w:ilvl="1" w:tplc="0409000B" w:tentative="1">
      <w:start w:val="1"/>
      <w:numFmt w:val="bullet"/>
      <w:lvlText w:val=""/>
      <w:lvlJc w:val="left"/>
      <w:pPr>
        <w:ind w:left="2080" w:hanging="420"/>
      </w:pPr>
      <w:rPr>
        <w:rFonts w:ascii="Wingdings" w:hAnsi="Wingdings" w:hint="default"/>
      </w:rPr>
    </w:lvl>
    <w:lvl w:ilvl="2" w:tplc="0409000D" w:tentative="1">
      <w:start w:val="1"/>
      <w:numFmt w:val="bullet"/>
      <w:lvlText w:val=""/>
      <w:lvlJc w:val="left"/>
      <w:pPr>
        <w:ind w:left="2500" w:hanging="420"/>
      </w:pPr>
      <w:rPr>
        <w:rFonts w:ascii="Wingdings" w:hAnsi="Wingdings" w:hint="default"/>
      </w:rPr>
    </w:lvl>
    <w:lvl w:ilvl="3" w:tplc="04090001" w:tentative="1">
      <w:start w:val="1"/>
      <w:numFmt w:val="bullet"/>
      <w:lvlText w:val=""/>
      <w:lvlJc w:val="left"/>
      <w:pPr>
        <w:ind w:left="2920" w:hanging="420"/>
      </w:pPr>
      <w:rPr>
        <w:rFonts w:ascii="Wingdings" w:hAnsi="Wingdings" w:hint="default"/>
      </w:rPr>
    </w:lvl>
    <w:lvl w:ilvl="4" w:tplc="0409000B" w:tentative="1">
      <w:start w:val="1"/>
      <w:numFmt w:val="bullet"/>
      <w:lvlText w:val=""/>
      <w:lvlJc w:val="left"/>
      <w:pPr>
        <w:ind w:left="3340" w:hanging="420"/>
      </w:pPr>
      <w:rPr>
        <w:rFonts w:ascii="Wingdings" w:hAnsi="Wingdings" w:hint="default"/>
      </w:rPr>
    </w:lvl>
    <w:lvl w:ilvl="5" w:tplc="0409000D" w:tentative="1">
      <w:start w:val="1"/>
      <w:numFmt w:val="bullet"/>
      <w:lvlText w:val=""/>
      <w:lvlJc w:val="left"/>
      <w:pPr>
        <w:ind w:left="3760" w:hanging="420"/>
      </w:pPr>
      <w:rPr>
        <w:rFonts w:ascii="Wingdings" w:hAnsi="Wingdings" w:hint="default"/>
      </w:rPr>
    </w:lvl>
    <w:lvl w:ilvl="6" w:tplc="04090001" w:tentative="1">
      <w:start w:val="1"/>
      <w:numFmt w:val="bullet"/>
      <w:lvlText w:val=""/>
      <w:lvlJc w:val="left"/>
      <w:pPr>
        <w:ind w:left="4180" w:hanging="420"/>
      </w:pPr>
      <w:rPr>
        <w:rFonts w:ascii="Wingdings" w:hAnsi="Wingdings" w:hint="default"/>
      </w:rPr>
    </w:lvl>
    <w:lvl w:ilvl="7" w:tplc="0409000B" w:tentative="1">
      <w:start w:val="1"/>
      <w:numFmt w:val="bullet"/>
      <w:lvlText w:val=""/>
      <w:lvlJc w:val="left"/>
      <w:pPr>
        <w:ind w:left="4600" w:hanging="420"/>
      </w:pPr>
      <w:rPr>
        <w:rFonts w:ascii="Wingdings" w:hAnsi="Wingdings" w:hint="default"/>
      </w:rPr>
    </w:lvl>
    <w:lvl w:ilvl="8" w:tplc="0409000D" w:tentative="1">
      <w:start w:val="1"/>
      <w:numFmt w:val="bullet"/>
      <w:lvlText w:val=""/>
      <w:lvlJc w:val="left"/>
      <w:pPr>
        <w:ind w:left="5020" w:hanging="420"/>
      </w:pPr>
      <w:rPr>
        <w:rFonts w:ascii="Wingdings" w:hAnsi="Wingdings" w:hint="default"/>
      </w:rPr>
    </w:lvl>
  </w:abstractNum>
  <w:abstractNum w:abstractNumId="6" w15:restartNumberingAfterBreak="0">
    <w:nsid w:val="47827F9C"/>
    <w:multiLevelType w:val="hybridMultilevel"/>
    <w:tmpl w:val="1F6CEF14"/>
    <w:lvl w:ilvl="0" w:tplc="874CD14E">
      <w:start w:val="1"/>
      <w:numFmt w:val="decimal"/>
      <w:lvlText w:val="(%1)"/>
      <w:lvlJc w:val="left"/>
      <w:pPr>
        <w:ind w:left="567" w:hanging="360"/>
      </w:pPr>
      <w:rPr>
        <w:rFonts w:hint="default"/>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7" w15:restartNumberingAfterBreak="0">
    <w:nsid w:val="5C3D5CB0"/>
    <w:multiLevelType w:val="hybridMultilevel"/>
    <w:tmpl w:val="6B9E14A0"/>
    <w:lvl w:ilvl="0" w:tplc="EE7CB216">
      <w:start w:val="1"/>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8" w15:restartNumberingAfterBreak="0">
    <w:nsid w:val="6B962F32"/>
    <w:multiLevelType w:val="hybridMultilevel"/>
    <w:tmpl w:val="0720D220"/>
    <w:lvl w:ilvl="0" w:tplc="B99AEF54">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9" w15:restartNumberingAfterBreak="0">
    <w:nsid w:val="7E59692A"/>
    <w:multiLevelType w:val="hybridMultilevel"/>
    <w:tmpl w:val="150004E2"/>
    <w:lvl w:ilvl="0" w:tplc="FFA04720">
      <w:start w:val="14"/>
      <w:numFmt w:val="bullet"/>
      <w:lvlText w:val="○"/>
      <w:lvlJc w:val="left"/>
      <w:pPr>
        <w:tabs>
          <w:tab w:val="num" w:pos="567"/>
        </w:tabs>
        <w:ind w:left="567"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47"/>
        </w:tabs>
        <w:ind w:left="1047" w:hanging="420"/>
      </w:pPr>
      <w:rPr>
        <w:rFonts w:ascii="Wingdings" w:hAnsi="Wingdings" w:hint="default"/>
      </w:rPr>
    </w:lvl>
    <w:lvl w:ilvl="2" w:tplc="0409000D" w:tentative="1">
      <w:start w:val="1"/>
      <w:numFmt w:val="bullet"/>
      <w:lvlText w:val=""/>
      <w:lvlJc w:val="left"/>
      <w:pPr>
        <w:tabs>
          <w:tab w:val="num" w:pos="1467"/>
        </w:tabs>
        <w:ind w:left="1467" w:hanging="420"/>
      </w:pPr>
      <w:rPr>
        <w:rFonts w:ascii="Wingdings" w:hAnsi="Wingdings" w:hint="default"/>
      </w:rPr>
    </w:lvl>
    <w:lvl w:ilvl="3" w:tplc="04090001" w:tentative="1">
      <w:start w:val="1"/>
      <w:numFmt w:val="bullet"/>
      <w:lvlText w:val=""/>
      <w:lvlJc w:val="left"/>
      <w:pPr>
        <w:tabs>
          <w:tab w:val="num" w:pos="1887"/>
        </w:tabs>
        <w:ind w:left="1887" w:hanging="420"/>
      </w:pPr>
      <w:rPr>
        <w:rFonts w:ascii="Wingdings" w:hAnsi="Wingdings" w:hint="default"/>
      </w:rPr>
    </w:lvl>
    <w:lvl w:ilvl="4" w:tplc="0409000B" w:tentative="1">
      <w:start w:val="1"/>
      <w:numFmt w:val="bullet"/>
      <w:lvlText w:val=""/>
      <w:lvlJc w:val="left"/>
      <w:pPr>
        <w:tabs>
          <w:tab w:val="num" w:pos="2307"/>
        </w:tabs>
        <w:ind w:left="2307" w:hanging="420"/>
      </w:pPr>
      <w:rPr>
        <w:rFonts w:ascii="Wingdings" w:hAnsi="Wingdings" w:hint="default"/>
      </w:rPr>
    </w:lvl>
    <w:lvl w:ilvl="5" w:tplc="0409000D" w:tentative="1">
      <w:start w:val="1"/>
      <w:numFmt w:val="bullet"/>
      <w:lvlText w:val=""/>
      <w:lvlJc w:val="left"/>
      <w:pPr>
        <w:tabs>
          <w:tab w:val="num" w:pos="2727"/>
        </w:tabs>
        <w:ind w:left="2727" w:hanging="420"/>
      </w:pPr>
      <w:rPr>
        <w:rFonts w:ascii="Wingdings" w:hAnsi="Wingdings" w:hint="default"/>
      </w:rPr>
    </w:lvl>
    <w:lvl w:ilvl="6" w:tplc="04090001" w:tentative="1">
      <w:start w:val="1"/>
      <w:numFmt w:val="bullet"/>
      <w:lvlText w:val=""/>
      <w:lvlJc w:val="left"/>
      <w:pPr>
        <w:tabs>
          <w:tab w:val="num" w:pos="3147"/>
        </w:tabs>
        <w:ind w:left="3147" w:hanging="420"/>
      </w:pPr>
      <w:rPr>
        <w:rFonts w:ascii="Wingdings" w:hAnsi="Wingdings" w:hint="default"/>
      </w:rPr>
    </w:lvl>
    <w:lvl w:ilvl="7" w:tplc="0409000B" w:tentative="1">
      <w:start w:val="1"/>
      <w:numFmt w:val="bullet"/>
      <w:lvlText w:val=""/>
      <w:lvlJc w:val="left"/>
      <w:pPr>
        <w:tabs>
          <w:tab w:val="num" w:pos="3567"/>
        </w:tabs>
        <w:ind w:left="3567" w:hanging="420"/>
      </w:pPr>
      <w:rPr>
        <w:rFonts w:ascii="Wingdings" w:hAnsi="Wingdings" w:hint="default"/>
      </w:rPr>
    </w:lvl>
    <w:lvl w:ilvl="8" w:tplc="0409000D" w:tentative="1">
      <w:start w:val="1"/>
      <w:numFmt w:val="bullet"/>
      <w:lvlText w:val=""/>
      <w:lvlJc w:val="left"/>
      <w:pPr>
        <w:tabs>
          <w:tab w:val="num" w:pos="3987"/>
        </w:tabs>
        <w:ind w:left="3987" w:hanging="420"/>
      </w:pPr>
      <w:rPr>
        <w:rFonts w:ascii="Wingdings" w:hAnsi="Wingdings" w:hint="default"/>
      </w:rPr>
    </w:lvl>
  </w:abstractNum>
  <w:num w:numId="1">
    <w:abstractNumId w:val="0"/>
  </w:num>
  <w:num w:numId="2">
    <w:abstractNumId w:val="2"/>
  </w:num>
  <w:num w:numId="3">
    <w:abstractNumId w:val="9"/>
  </w:num>
  <w:num w:numId="4">
    <w:abstractNumId w:val="8"/>
  </w:num>
  <w:num w:numId="5">
    <w:abstractNumId w:val="7"/>
  </w:num>
  <w:num w:numId="6">
    <w:abstractNumId w:val="4"/>
  </w:num>
  <w:num w:numId="7">
    <w:abstractNumId w:val="5"/>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163"/>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48"/>
    <w:rsid w:val="00001435"/>
    <w:rsid w:val="00015193"/>
    <w:rsid w:val="00022416"/>
    <w:rsid w:val="00022F5A"/>
    <w:rsid w:val="0003313D"/>
    <w:rsid w:val="00035506"/>
    <w:rsid w:val="0003579F"/>
    <w:rsid w:val="000433F7"/>
    <w:rsid w:val="00044F9A"/>
    <w:rsid w:val="00045123"/>
    <w:rsid w:val="00067314"/>
    <w:rsid w:val="000708DD"/>
    <w:rsid w:val="00073A59"/>
    <w:rsid w:val="000800DD"/>
    <w:rsid w:val="00093690"/>
    <w:rsid w:val="000B3BED"/>
    <w:rsid w:val="000B5CB6"/>
    <w:rsid w:val="000B65C1"/>
    <w:rsid w:val="000D669E"/>
    <w:rsid w:val="000D733D"/>
    <w:rsid w:val="000D77AA"/>
    <w:rsid w:val="000E1B59"/>
    <w:rsid w:val="000F564D"/>
    <w:rsid w:val="00111EEA"/>
    <w:rsid w:val="00116770"/>
    <w:rsid w:val="0012764C"/>
    <w:rsid w:val="00144D73"/>
    <w:rsid w:val="00147DE8"/>
    <w:rsid w:val="00147F19"/>
    <w:rsid w:val="0015153C"/>
    <w:rsid w:val="00151F26"/>
    <w:rsid w:val="001523A6"/>
    <w:rsid w:val="001537A5"/>
    <w:rsid w:val="00155E1C"/>
    <w:rsid w:val="0017039D"/>
    <w:rsid w:val="00170F3D"/>
    <w:rsid w:val="00171C46"/>
    <w:rsid w:val="0017439B"/>
    <w:rsid w:val="001A369E"/>
    <w:rsid w:val="001A7953"/>
    <w:rsid w:val="001B2122"/>
    <w:rsid w:val="001B24C1"/>
    <w:rsid w:val="001D0D9C"/>
    <w:rsid w:val="001D36B1"/>
    <w:rsid w:val="00212C6E"/>
    <w:rsid w:val="002152E1"/>
    <w:rsid w:val="00217637"/>
    <w:rsid w:val="002363EE"/>
    <w:rsid w:val="00237BF8"/>
    <w:rsid w:val="00267F4D"/>
    <w:rsid w:val="00277C7A"/>
    <w:rsid w:val="00283534"/>
    <w:rsid w:val="002844D1"/>
    <w:rsid w:val="002900CE"/>
    <w:rsid w:val="00296E1E"/>
    <w:rsid w:val="002A16FB"/>
    <w:rsid w:val="002A58F4"/>
    <w:rsid w:val="002B7479"/>
    <w:rsid w:val="002D74EF"/>
    <w:rsid w:val="00314A13"/>
    <w:rsid w:val="00321C8E"/>
    <w:rsid w:val="00331E94"/>
    <w:rsid w:val="003506DD"/>
    <w:rsid w:val="00391C0B"/>
    <w:rsid w:val="00396B35"/>
    <w:rsid w:val="003A2F4B"/>
    <w:rsid w:val="003A3568"/>
    <w:rsid w:val="003B0848"/>
    <w:rsid w:val="003B386D"/>
    <w:rsid w:val="003B3DE5"/>
    <w:rsid w:val="003D2712"/>
    <w:rsid w:val="003D42DE"/>
    <w:rsid w:val="003E49F0"/>
    <w:rsid w:val="003F6459"/>
    <w:rsid w:val="00404600"/>
    <w:rsid w:val="004074FF"/>
    <w:rsid w:val="00414ED0"/>
    <w:rsid w:val="0041733C"/>
    <w:rsid w:val="00444A76"/>
    <w:rsid w:val="00452DDE"/>
    <w:rsid w:val="00481874"/>
    <w:rsid w:val="0048374E"/>
    <w:rsid w:val="00491F39"/>
    <w:rsid w:val="00497447"/>
    <w:rsid w:val="004C4028"/>
    <w:rsid w:val="004C79F6"/>
    <w:rsid w:val="004D7125"/>
    <w:rsid w:val="004D7F0F"/>
    <w:rsid w:val="004E79EE"/>
    <w:rsid w:val="004E7FFE"/>
    <w:rsid w:val="00501E06"/>
    <w:rsid w:val="00516F82"/>
    <w:rsid w:val="005219FC"/>
    <w:rsid w:val="00532794"/>
    <w:rsid w:val="00554037"/>
    <w:rsid w:val="0057149A"/>
    <w:rsid w:val="005721F0"/>
    <w:rsid w:val="005763FC"/>
    <w:rsid w:val="00581232"/>
    <w:rsid w:val="005846CF"/>
    <w:rsid w:val="00586522"/>
    <w:rsid w:val="005E16E6"/>
    <w:rsid w:val="005E6261"/>
    <w:rsid w:val="005F64FB"/>
    <w:rsid w:val="00604C74"/>
    <w:rsid w:val="00615F71"/>
    <w:rsid w:val="00632282"/>
    <w:rsid w:val="006368D0"/>
    <w:rsid w:val="006417DA"/>
    <w:rsid w:val="00644344"/>
    <w:rsid w:val="00652B19"/>
    <w:rsid w:val="0065759E"/>
    <w:rsid w:val="0066395A"/>
    <w:rsid w:val="00680D9A"/>
    <w:rsid w:val="00682638"/>
    <w:rsid w:val="00686865"/>
    <w:rsid w:val="00690262"/>
    <w:rsid w:val="006A3035"/>
    <w:rsid w:val="006A7A4F"/>
    <w:rsid w:val="006B58C5"/>
    <w:rsid w:val="006C3D6E"/>
    <w:rsid w:val="006C58FB"/>
    <w:rsid w:val="006C6F58"/>
    <w:rsid w:val="006C78BD"/>
    <w:rsid w:val="006C7E23"/>
    <w:rsid w:val="006D06DB"/>
    <w:rsid w:val="006D420E"/>
    <w:rsid w:val="006E04A1"/>
    <w:rsid w:val="006E6DF1"/>
    <w:rsid w:val="006F1035"/>
    <w:rsid w:val="006F278B"/>
    <w:rsid w:val="006F6E60"/>
    <w:rsid w:val="006F772D"/>
    <w:rsid w:val="007010E6"/>
    <w:rsid w:val="00714FDB"/>
    <w:rsid w:val="00715B55"/>
    <w:rsid w:val="00726D2C"/>
    <w:rsid w:val="00736F66"/>
    <w:rsid w:val="0073793B"/>
    <w:rsid w:val="00741C62"/>
    <w:rsid w:val="0074250C"/>
    <w:rsid w:val="00742EA3"/>
    <w:rsid w:val="0074590E"/>
    <w:rsid w:val="00747206"/>
    <w:rsid w:val="00751EDC"/>
    <w:rsid w:val="00760645"/>
    <w:rsid w:val="00761DDF"/>
    <w:rsid w:val="007751D7"/>
    <w:rsid w:val="007942EA"/>
    <w:rsid w:val="00794403"/>
    <w:rsid w:val="007A034B"/>
    <w:rsid w:val="007C0702"/>
    <w:rsid w:val="007E5DFC"/>
    <w:rsid w:val="007F271F"/>
    <w:rsid w:val="007F4C09"/>
    <w:rsid w:val="007F7167"/>
    <w:rsid w:val="008024EF"/>
    <w:rsid w:val="00805709"/>
    <w:rsid w:val="00810198"/>
    <w:rsid w:val="0081213F"/>
    <w:rsid w:val="00817FCF"/>
    <w:rsid w:val="00833158"/>
    <w:rsid w:val="00841549"/>
    <w:rsid w:val="008443C6"/>
    <w:rsid w:val="00850BC5"/>
    <w:rsid w:val="00860055"/>
    <w:rsid w:val="00893C0E"/>
    <w:rsid w:val="008972B9"/>
    <w:rsid w:val="0089779E"/>
    <w:rsid w:val="008A15EF"/>
    <w:rsid w:val="008A35C0"/>
    <w:rsid w:val="008A7815"/>
    <w:rsid w:val="008C150E"/>
    <w:rsid w:val="008C263E"/>
    <w:rsid w:val="008C318D"/>
    <w:rsid w:val="008D27BE"/>
    <w:rsid w:val="008D4CA4"/>
    <w:rsid w:val="008D7D83"/>
    <w:rsid w:val="008E1842"/>
    <w:rsid w:val="008E610D"/>
    <w:rsid w:val="008F34A4"/>
    <w:rsid w:val="009079A6"/>
    <w:rsid w:val="00912870"/>
    <w:rsid w:val="0091307F"/>
    <w:rsid w:val="009311FF"/>
    <w:rsid w:val="00937C8A"/>
    <w:rsid w:val="009406B2"/>
    <w:rsid w:val="00941772"/>
    <w:rsid w:val="0094211C"/>
    <w:rsid w:val="00947269"/>
    <w:rsid w:val="00971952"/>
    <w:rsid w:val="00972620"/>
    <w:rsid w:val="009815FA"/>
    <w:rsid w:val="00986754"/>
    <w:rsid w:val="009937F6"/>
    <w:rsid w:val="009A577C"/>
    <w:rsid w:val="009B3835"/>
    <w:rsid w:val="009B39DD"/>
    <w:rsid w:val="009C419D"/>
    <w:rsid w:val="009D1C62"/>
    <w:rsid w:val="009D310E"/>
    <w:rsid w:val="009F0486"/>
    <w:rsid w:val="00A22A8D"/>
    <w:rsid w:val="00A23C4C"/>
    <w:rsid w:val="00A3177B"/>
    <w:rsid w:val="00A3652B"/>
    <w:rsid w:val="00A43E75"/>
    <w:rsid w:val="00A50DDD"/>
    <w:rsid w:val="00A54934"/>
    <w:rsid w:val="00A8703C"/>
    <w:rsid w:val="00A87D9B"/>
    <w:rsid w:val="00AA1BE7"/>
    <w:rsid w:val="00AA5A65"/>
    <w:rsid w:val="00AA76CB"/>
    <w:rsid w:val="00AC218F"/>
    <w:rsid w:val="00AC7969"/>
    <w:rsid w:val="00AF39E0"/>
    <w:rsid w:val="00AF76FB"/>
    <w:rsid w:val="00B109D4"/>
    <w:rsid w:val="00B15048"/>
    <w:rsid w:val="00B168E9"/>
    <w:rsid w:val="00B226CA"/>
    <w:rsid w:val="00B2308B"/>
    <w:rsid w:val="00B27789"/>
    <w:rsid w:val="00B33C22"/>
    <w:rsid w:val="00B43FE7"/>
    <w:rsid w:val="00B54F47"/>
    <w:rsid w:val="00B55F5F"/>
    <w:rsid w:val="00B57D5F"/>
    <w:rsid w:val="00B701E9"/>
    <w:rsid w:val="00B7342A"/>
    <w:rsid w:val="00B75CFF"/>
    <w:rsid w:val="00B80AED"/>
    <w:rsid w:val="00B8463B"/>
    <w:rsid w:val="00B90562"/>
    <w:rsid w:val="00B91CB5"/>
    <w:rsid w:val="00B926D5"/>
    <w:rsid w:val="00B938A6"/>
    <w:rsid w:val="00BA52FE"/>
    <w:rsid w:val="00BC0257"/>
    <w:rsid w:val="00BC4811"/>
    <w:rsid w:val="00BD5200"/>
    <w:rsid w:val="00BF13AB"/>
    <w:rsid w:val="00BF2901"/>
    <w:rsid w:val="00BF40C4"/>
    <w:rsid w:val="00BF68F3"/>
    <w:rsid w:val="00C05849"/>
    <w:rsid w:val="00C1018D"/>
    <w:rsid w:val="00C300DB"/>
    <w:rsid w:val="00C425F0"/>
    <w:rsid w:val="00C42AF5"/>
    <w:rsid w:val="00C47EE0"/>
    <w:rsid w:val="00C55564"/>
    <w:rsid w:val="00C72DBA"/>
    <w:rsid w:val="00C7461A"/>
    <w:rsid w:val="00C84D67"/>
    <w:rsid w:val="00C85FDD"/>
    <w:rsid w:val="00C86E08"/>
    <w:rsid w:val="00C977AB"/>
    <w:rsid w:val="00CA4B9C"/>
    <w:rsid w:val="00CA5D5A"/>
    <w:rsid w:val="00CC0A76"/>
    <w:rsid w:val="00CC12E2"/>
    <w:rsid w:val="00CD40DC"/>
    <w:rsid w:val="00CE1B64"/>
    <w:rsid w:val="00CE5E1E"/>
    <w:rsid w:val="00D051E3"/>
    <w:rsid w:val="00D30F25"/>
    <w:rsid w:val="00D3150C"/>
    <w:rsid w:val="00D324E3"/>
    <w:rsid w:val="00D4038A"/>
    <w:rsid w:val="00D422EF"/>
    <w:rsid w:val="00D43D1C"/>
    <w:rsid w:val="00D44037"/>
    <w:rsid w:val="00D569C2"/>
    <w:rsid w:val="00D649D2"/>
    <w:rsid w:val="00D77C3B"/>
    <w:rsid w:val="00D936E5"/>
    <w:rsid w:val="00D95F7A"/>
    <w:rsid w:val="00D976C5"/>
    <w:rsid w:val="00DB5279"/>
    <w:rsid w:val="00DB72B5"/>
    <w:rsid w:val="00DC435D"/>
    <w:rsid w:val="00DC7F1F"/>
    <w:rsid w:val="00E05101"/>
    <w:rsid w:val="00E15839"/>
    <w:rsid w:val="00E1739B"/>
    <w:rsid w:val="00E2146C"/>
    <w:rsid w:val="00E31377"/>
    <w:rsid w:val="00E42541"/>
    <w:rsid w:val="00E42AB2"/>
    <w:rsid w:val="00E832DB"/>
    <w:rsid w:val="00E91E6F"/>
    <w:rsid w:val="00EA0B71"/>
    <w:rsid w:val="00EA26D3"/>
    <w:rsid w:val="00EA3F39"/>
    <w:rsid w:val="00EB00AA"/>
    <w:rsid w:val="00EB16DF"/>
    <w:rsid w:val="00EB6F1D"/>
    <w:rsid w:val="00EB7834"/>
    <w:rsid w:val="00EB7E95"/>
    <w:rsid w:val="00EC7E09"/>
    <w:rsid w:val="00ED1BEC"/>
    <w:rsid w:val="00ED3A08"/>
    <w:rsid w:val="00ED3F6D"/>
    <w:rsid w:val="00ED67D9"/>
    <w:rsid w:val="00ED7D64"/>
    <w:rsid w:val="00EE5C49"/>
    <w:rsid w:val="00F070F7"/>
    <w:rsid w:val="00F2705C"/>
    <w:rsid w:val="00F272A7"/>
    <w:rsid w:val="00F3325E"/>
    <w:rsid w:val="00F42097"/>
    <w:rsid w:val="00F45B5A"/>
    <w:rsid w:val="00F579DB"/>
    <w:rsid w:val="00F65C60"/>
    <w:rsid w:val="00F72960"/>
    <w:rsid w:val="00F86B9A"/>
    <w:rsid w:val="00F877CB"/>
    <w:rsid w:val="00F91711"/>
    <w:rsid w:val="00F924A4"/>
    <w:rsid w:val="00F9385E"/>
    <w:rsid w:val="00FA03B9"/>
    <w:rsid w:val="00FA116E"/>
    <w:rsid w:val="00FB2237"/>
    <w:rsid w:val="00FB6DB9"/>
    <w:rsid w:val="00FB7128"/>
    <w:rsid w:val="00FB78D2"/>
    <w:rsid w:val="00FC60EA"/>
    <w:rsid w:val="00FD1F7E"/>
    <w:rsid w:val="00FE2101"/>
    <w:rsid w:val="00FE4807"/>
    <w:rsid w:val="00FF40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v:textbox inset="5.85pt,.7pt,5.85pt,.7pt"/>
    </o:shapedefaults>
    <o:shapelayout v:ext="edit">
      <o:idmap v:ext="edit" data="1"/>
    </o:shapelayout>
  </w:shapeDefaults>
  <w:decimalSymbol w:val="."/>
  <w:listSeparator w:val=","/>
  <w15:docId w15:val="{1075E688-AE88-47C5-A45F-CAAAFA96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EB7834"/>
    <w:pPr>
      <w:widowControl w:val="0"/>
      <w:jc w:val="both"/>
    </w:pPr>
    <w:rPr>
      <w:rFonts w:eastAsia="ＭＳ ゴシック"/>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D42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90262"/>
    <w:rPr>
      <w:rFonts w:ascii="Arial" w:hAnsi="Arial"/>
      <w:sz w:val="18"/>
      <w:szCs w:val="18"/>
    </w:rPr>
  </w:style>
  <w:style w:type="paragraph" w:styleId="a5">
    <w:name w:val="header"/>
    <w:basedOn w:val="a"/>
    <w:link w:val="a6"/>
    <w:rsid w:val="00277C7A"/>
    <w:pPr>
      <w:tabs>
        <w:tab w:val="center" w:pos="4252"/>
        <w:tab w:val="right" w:pos="8504"/>
      </w:tabs>
      <w:snapToGrid w:val="0"/>
    </w:pPr>
  </w:style>
  <w:style w:type="character" w:customStyle="1" w:styleId="a6">
    <w:name w:val="ヘッダー (文字)"/>
    <w:basedOn w:val="a0"/>
    <w:link w:val="a5"/>
    <w:rsid w:val="00277C7A"/>
    <w:rPr>
      <w:rFonts w:eastAsia="ＭＳ ゴシック"/>
      <w:kern w:val="2"/>
      <w:sz w:val="24"/>
      <w:szCs w:val="24"/>
    </w:rPr>
  </w:style>
  <w:style w:type="paragraph" w:styleId="a7">
    <w:name w:val="footer"/>
    <w:basedOn w:val="a"/>
    <w:link w:val="a8"/>
    <w:uiPriority w:val="99"/>
    <w:rsid w:val="00277C7A"/>
    <w:pPr>
      <w:tabs>
        <w:tab w:val="center" w:pos="4252"/>
        <w:tab w:val="right" w:pos="8504"/>
      </w:tabs>
      <w:snapToGrid w:val="0"/>
    </w:pPr>
  </w:style>
  <w:style w:type="character" w:customStyle="1" w:styleId="a8">
    <w:name w:val="フッター (文字)"/>
    <w:basedOn w:val="a0"/>
    <w:link w:val="a7"/>
    <w:uiPriority w:val="99"/>
    <w:rsid w:val="00277C7A"/>
    <w:rPr>
      <w:rFonts w:eastAsia="ＭＳ ゴシック"/>
      <w:kern w:val="2"/>
      <w:sz w:val="24"/>
      <w:szCs w:val="24"/>
    </w:rPr>
  </w:style>
  <w:style w:type="paragraph" w:styleId="a9">
    <w:name w:val="List Paragraph"/>
    <w:basedOn w:val="a"/>
    <w:uiPriority w:val="34"/>
    <w:qFormat/>
    <w:rsid w:val="00E1739B"/>
    <w:pPr>
      <w:ind w:leftChars="400" w:left="840"/>
    </w:pPr>
  </w:style>
  <w:style w:type="paragraph" w:styleId="aa">
    <w:name w:val="No Spacing"/>
    <w:link w:val="ab"/>
    <w:uiPriority w:val="1"/>
    <w:qFormat/>
    <w:rsid w:val="004C79F6"/>
    <w:rPr>
      <w:rFonts w:asciiTheme="minorHAnsi" w:eastAsiaTheme="minorEastAsia" w:hAnsiTheme="minorHAnsi" w:cstheme="minorBidi"/>
      <w:sz w:val="22"/>
      <w:szCs w:val="22"/>
    </w:rPr>
  </w:style>
  <w:style w:type="character" w:customStyle="1" w:styleId="ab">
    <w:name w:val="行間詰め (文字)"/>
    <w:basedOn w:val="a0"/>
    <w:link w:val="aa"/>
    <w:uiPriority w:val="1"/>
    <w:rsid w:val="004C79F6"/>
    <w:rPr>
      <w:rFonts w:asciiTheme="minorHAnsi" w:eastAsiaTheme="minorEastAsia" w:hAnsiTheme="minorHAnsi" w:cstheme="minorBidi"/>
      <w:sz w:val="22"/>
      <w:szCs w:val="22"/>
    </w:rPr>
  </w:style>
  <w:style w:type="paragraph" w:styleId="Web">
    <w:name w:val="Normal (Web)"/>
    <w:basedOn w:val="a"/>
    <w:uiPriority w:val="99"/>
    <w:unhideWhenUsed/>
    <w:rsid w:val="009F0486"/>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1">
    <w:name w:val="スタイル1"/>
    <w:basedOn w:val="a"/>
    <w:link w:val="10"/>
    <w:qFormat/>
    <w:rsid w:val="00CA5D5A"/>
    <w:pPr>
      <w:jc w:val="center"/>
    </w:pPr>
    <w:rPr>
      <w:b/>
      <w:color w:val="2E74B5" w:themeColor="accent1" w:themeShade="BF"/>
      <w:sz w:val="96"/>
      <w:szCs w:val="72"/>
      <w14:textOutline w14:w="11112" w14:cap="flat" w14:cmpd="sng" w14:algn="ctr">
        <w14:solidFill>
          <w14:schemeClr w14:val="accent2"/>
        </w14:solidFill>
        <w14:prstDash w14:val="solid"/>
        <w14:round/>
      </w14:textOutline>
    </w:rPr>
  </w:style>
  <w:style w:type="character" w:customStyle="1" w:styleId="10">
    <w:name w:val="スタイル1 (文字)"/>
    <w:basedOn w:val="a0"/>
    <w:link w:val="1"/>
    <w:rsid w:val="00CA5D5A"/>
    <w:rPr>
      <w:rFonts w:eastAsia="ＭＳ ゴシック"/>
      <w:b/>
      <w:color w:val="2E74B5" w:themeColor="accent1" w:themeShade="BF"/>
      <w:kern w:val="2"/>
      <w:sz w:val="96"/>
      <w:szCs w:val="72"/>
      <w14:textOutline w14:w="11112" w14:cap="flat" w14:cmpd="sng" w14:algn="ctr">
        <w14:solidFill>
          <w14:schemeClr w14:val="accent2"/>
        </w14:solid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76655">
      <w:bodyDiv w:val="1"/>
      <w:marLeft w:val="0"/>
      <w:marRight w:val="0"/>
      <w:marTop w:val="0"/>
      <w:marBottom w:val="0"/>
      <w:divBdr>
        <w:top w:val="none" w:sz="0" w:space="0" w:color="auto"/>
        <w:left w:val="none" w:sz="0" w:space="0" w:color="auto"/>
        <w:bottom w:val="none" w:sz="0" w:space="0" w:color="auto"/>
        <w:right w:val="none" w:sz="0" w:space="0" w:color="auto"/>
      </w:divBdr>
    </w:div>
    <w:div w:id="452603837">
      <w:bodyDiv w:val="1"/>
      <w:marLeft w:val="0"/>
      <w:marRight w:val="0"/>
      <w:marTop w:val="0"/>
      <w:marBottom w:val="0"/>
      <w:divBdr>
        <w:top w:val="none" w:sz="0" w:space="0" w:color="auto"/>
        <w:left w:val="none" w:sz="0" w:space="0" w:color="auto"/>
        <w:bottom w:val="none" w:sz="0" w:space="0" w:color="auto"/>
        <w:right w:val="none" w:sz="0" w:space="0" w:color="auto"/>
      </w:divBdr>
    </w:div>
    <w:div w:id="719279539">
      <w:bodyDiv w:val="1"/>
      <w:marLeft w:val="0"/>
      <w:marRight w:val="0"/>
      <w:marTop w:val="0"/>
      <w:marBottom w:val="0"/>
      <w:divBdr>
        <w:top w:val="none" w:sz="0" w:space="0" w:color="auto"/>
        <w:left w:val="none" w:sz="0" w:space="0" w:color="auto"/>
        <w:bottom w:val="none" w:sz="0" w:space="0" w:color="auto"/>
        <w:right w:val="none" w:sz="0" w:space="0" w:color="auto"/>
      </w:divBdr>
    </w:div>
    <w:div w:id="887760715">
      <w:bodyDiv w:val="1"/>
      <w:marLeft w:val="0"/>
      <w:marRight w:val="0"/>
      <w:marTop w:val="0"/>
      <w:marBottom w:val="0"/>
      <w:divBdr>
        <w:top w:val="none" w:sz="0" w:space="0" w:color="auto"/>
        <w:left w:val="none" w:sz="0" w:space="0" w:color="auto"/>
        <w:bottom w:val="none" w:sz="0" w:space="0" w:color="auto"/>
        <w:right w:val="none" w:sz="0" w:space="0" w:color="auto"/>
      </w:divBdr>
    </w:div>
    <w:div w:id="975767229">
      <w:bodyDiv w:val="1"/>
      <w:marLeft w:val="0"/>
      <w:marRight w:val="0"/>
      <w:marTop w:val="0"/>
      <w:marBottom w:val="0"/>
      <w:divBdr>
        <w:top w:val="none" w:sz="0" w:space="0" w:color="auto"/>
        <w:left w:val="none" w:sz="0" w:space="0" w:color="auto"/>
        <w:bottom w:val="none" w:sz="0" w:space="0" w:color="auto"/>
        <w:right w:val="none" w:sz="0" w:space="0" w:color="auto"/>
      </w:divBdr>
    </w:div>
    <w:div w:id="997608871">
      <w:bodyDiv w:val="1"/>
      <w:marLeft w:val="0"/>
      <w:marRight w:val="0"/>
      <w:marTop w:val="0"/>
      <w:marBottom w:val="0"/>
      <w:divBdr>
        <w:top w:val="none" w:sz="0" w:space="0" w:color="auto"/>
        <w:left w:val="none" w:sz="0" w:space="0" w:color="auto"/>
        <w:bottom w:val="none" w:sz="0" w:space="0" w:color="auto"/>
        <w:right w:val="none" w:sz="0" w:space="0" w:color="auto"/>
      </w:divBdr>
    </w:div>
    <w:div w:id="1368942535">
      <w:bodyDiv w:val="1"/>
      <w:marLeft w:val="0"/>
      <w:marRight w:val="0"/>
      <w:marTop w:val="0"/>
      <w:marBottom w:val="0"/>
      <w:divBdr>
        <w:top w:val="none" w:sz="0" w:space="0" w:color="auto"/>
        <w:left w:val="none" w:sz="0" w:space="0" w:color="auto"/>
        <w:bottom w:val="none" w:sz="0" w:space="0" w:color="auto"/>
        <w:right w:val="none" w:sz="0" w:space="0" w:color="auto"/>
      </w:divBdr>
    </w:div>
    <w:div w:id="1369068519">
      <w:bodyDiv w:val="1"/>
      <w:marLeft w:val="0"/>
      <w:marRight w:val="0"/>
      <w:marTop w:val="0"/>
      <w:marBottom w:val="0"/>
      <w:divBdr>
        <w:top w:val="none" w:sz="0" w:space="0" w:color="auto"/>
        <w:left w:val="none" w:sz="0" w:space="0" w:color="auto"/>
        <w:bottom w:val="none" w:sz="0" w:space="0" w:color="auto"/>
        <w:right w:val="none" w:sz="0" w:space="0" w:color="auto"/>
      </w:divBdr>
      <w:divsChild>
        <w:div w:id="289092956">
          <w:marLeft w:val="0"/>
          <w:marRight w:val="0"/>
          <w:marTop w:val="0"/>
          <w:marBottom w:val="0"/>
          <w:divBdr>
            <w:top w:val="none" w:sz="0" w:space="0" w:color="auto"/>
            <w:left w:val="none" w:sz="0" w:space="0" w:color="auto"/>
            <w:bottom w:val="none" w:sz="0" w:space="0" w:color="auto"/>
            <w:right w:val="none" w:sz="0" w:space="0" w:color="auto"/>
          </w:divBdr>
        </w:div>
        <w:div w:id="671757039">
          <w:marLeft w:val="0"/>
          <w:marRight w:val="0"/>
          <w:marTop w:val="0"/>
          <w:marBottom w:val="0"/>
          <w:divBdr>
            <w:top w:val="none" w:sz="0" w:space="0" w:color="auto"/>
            <w:left w:val="none" w:sz="0" w:space="0" w:color="auto"/>
            <w:bottom w:val="none" w:sz="0" w:space="0" w:color="auto"/>
            <w:right w:val="none" w:sz="0" w:space="0" w:color="auto"/>
          </w:divBdr>
        </w:div>
        <w:div w:id="384913528">
          <w:marLeft w:val="0"/>
          <w:marRight w:val="0"/>
          <w:marTop w:val="0"/>
          <w:marBottom w:val="0"/>
          <w:divBdr>
            <w:top w:val="none" w:sz="0" w:space="0" w:color="auto"/>
            <w:left w:val="none" w:sz="0" w:space="0" w:color="auto"/>
            <w:bottom w:val="none" w:sz="0" w:space="0" w:color="auto"/>
            <w:right w:val="none" w:sz="0" w:space="0" w:color="auto"/>
          </w:divBdr>
        </w:div>
        <w:div w:id="730273225">
          <w:marLeft w:val="0"/>
          <w:marRight w:val="0"/>
          <w:marTop w:val="0"/>
          <w:marBottom w:val="0"/>
          <w:divBdr>
            <w:top w:val="none" w:sz="0" w:space="0" w:color="auto"/>
            <w:left w:val="none" w:sz="0" w:space="0" w:color="auto"/>
            <w:bottom w:val="none" w:sz="0" w:space="0" w:color="auto"/>
            <w:right w:val="none" w:sz="0" w:space="0" w:color="auto"/>
          </w:divBdr>
        </w:div>
        <w:div w:id="1059979271">
          <w:marLeft w:val="0"/>
          <w:marRight w:val="0"/>
          <w:marTop w:val="0"/>
          <w:marBottom w:val="0"/>
          <w:divBdr>
            <w:top w:val="none" w:sz="0" w:space="0" w:color="auto"/>
            <w:left w:val="none" w:sz="0" w:space="0" w:color="auto"/>
            <w:bottom w:val="none" w:sz="0" w:space="0" w:color="auto"/>
            <w:right w:val="none" w:sz="0" w:space="0" w:color="auto"/>
          </w:divBdr>
        </w:div>
        <w:div w:id="199511204">
          <w:marLeft w:val="0"/>
          <w:marRight w:val="0"/>
          <w:marTop w:val="0"/>
          <w:marBottom w:val="0"/>
          <w:divBdr>
            <w:top w:val="none" w:sz="0" w:space="0" w:color="auto"/>
            <w:left w:val="none" w:sz="0" w:space="0" w:color="auto"/>
            <w:bottom w:val="none" w:sz="0" w:space="0" w:color="auto"/>
            <w:right w:val="none" w:sz="0" w:space="0" w:color="auto"/>
          </w:divBdr>
        </w:div>
        <w:div w:id="1346904001">
          <w:marLeft w:val="0"/>
          <w:marRight w:val="0"/>
          <w:marTop w:val="0"/>
          <w:marBottom w:val="0"/>
          <w:divBdr>
            <w:top w:val="none" w:sz="0" w:space="0" w:color="auto"/>
            <w:left w:val="none" w:sz="0" w:space="0" w:color="auto"/>
            <w:bottom w:val="none" w:sz="0" w:space="0" w:color="auto"/>
            <w:right w:val="none" w:sz="0" w:space="0" w:color="auto"/>
          </w:divBdr>
        </w:div>
        <w:div w:id="1261646922">
          <w:marLeft w:val="0"/>
          <w:marRight w:val="0"/>
          <w:marTop w:val="0"/>
          <w:marBottom w:val="0"/>
          <w:divBdr>
            <w:top w:val="none" w:sz="0" w:space="0" w:color="auto"/>
            <w:left w:val="none" w:sz="0" w:space="0" w:color="auto"/>
            <w:bottom w:val="none" w:sz="0" w:space="0" w:color="auto"/>
            <w:right w:val="none" w:sz="0" w:space="0" w:color="auto"/>
          </w:divBdr>
        </w:div>
        <w:div w:id="565918612">
          <w:marLeft w:val="0"/>
          <w:marRight w:val="0"/>
          <w:marTop w:val="0"/>
          <w:marBottom w:val="0"/>
          <w:divBdr>
            <w:top w:val="none" w:sz="0" w:space="0" w:color="auto"/>
            <w:left w:val="none" w:sz="0" w:space="0" w:color="auto"/>
            <w:bottom w:val="none" w:sz="0" w:space="0" w:color="auto"/>
            <w:right w:val="none" w:sz="0" w:space="0" w:color="auto"/>
          </w:divBdr>
        </w:div>
        <w:div w:id="952832203">
          <w:marLeft w:val="0"/>
          <w:marRight w:val="0"/>
          <w:marTop w:val="0"/>
          <w:marBottom w:val="0"/>
          <w:divBdr>
            <w:top w:val="none" w:sz="0" w:space="0" w:color="auto"/>
            <w:left w:val="none" w:sz="0" w:space="0" w:color="auto"/>
            <w:bottom w:val="none" w:sz="0" w:space="0" w:color="auto"/>
            <w:right w:val="none" w:sz="0" w:space="0" w:color="auto"/>
          </w:divBdr>
        </w:div>
      </w:divsChild>
    </w:div>
    <w:div w:id="1457793070">
      <w:bodyDiv w:val="1"/>
      <w:marLeft w:val="0"/>
      <w:marRight w:val="0"/>
      <w:marTop w:val="0"/>
      <w:marBottom w:val="0"/>
      <w:divBdr>
        <w:top w:val="none" w:sz="0" w:space="0" w:color="auto"/>
        <w:left w:val="none" w:sz="0" w:space="0" w:color="auto"/>
        <w:bottom w:val="none" w:sz="0" w:space="0" w:color="auto"/>
        <w:right w:val="none" w:sz="0" w:space="0" w:color="auto"/>
      </w:divBdr>
    </w:div>
    <w:div w:id="1601176643">
      <w:bodyDiv w:val="1"/>
      <w:marLeft w:val="0"/>
      <w:marRight w:val="0"/>
      <w:marTop w:val="0"/>
      <w:marBottom w:val="0"/>
      <w:divBdr>
        <w:top w:val="none" w:sz="0" w:space="0" w:color="auto"/>
        <w:left w:val="none" w:sz="0" w:space="0" w:color="auto"/>
        <w:bottom w:val="none" w:sz="0" w:space="0" w:color="auto"/>
        <w:right w:val="none" w:sz="0" w:space="0" w:color="auto"/>
      </w:divBdr>
    </w:div>
    <w:div w:id="1615673856">
      <w:bodyDiv w:val="1"/>
      <w:marLeft w:val="0"/>
      <w:marRight w:val="0"/>
      <w:marTop w:val="0"/>
      <w:marBottom w:val="0"/>
      <w:divBdr>
        <w:top w:val="none" w:sz="0" w:space="0" w:color="auto"/>
        <w:left w:val="none" w:sz="0" w:space="0" w:color="auto"/>
        <w:bottom w:val="none" w:sz="0" w:space="0" w:color="auto"/>
        <w:right w:val="none" w:sz="0" w:space="0" w:color="auto"/>
      </w:divBdr>
    </w:div>
    <w:div w:id="161679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4747</Words>
  <Characters>836</Characters>
  <Application>Microsoft Office Word</Application>
  <DocSecurity>0</DocSecurity>
  <Lines>6</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◇搬入・搬出について</vt:lpstr>
      <vt:lpstr>◇搬入・搬出について</vt:lpstr>
    </vt:vector>
  </TitlesOfParts>
  <Company>神奈川県商工会連合会</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◇搬入・搬出について</dc:title>
  <dc:creator>県連事務局</dc:creator>
  <cp:lastModifiedBy>s-okutsu</cp:lastModifiedBy>
  <cp:revision>2</cp:revision>
  <cp:lastPrinted>2016-07-25T03:01:00Z</cp:lastPrinted>
  <dcterms:created xsi:type="dcterms:W3CDTF">2019-09-20T04:31:00Z</dcterms:created>
  <dcterms:modified xsi:type="dcterms:W3CDTF">2019-09-20T04:31:00Z</dcterms:modified>
</cp:coreProperties>
</file>